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A6" w:rsidRPr="00FE5343" w:rsidRDefault="004827A6" w:rsidP="009E71DE">
      <w:pPr>
        <w:jc w:val="center"/>
        <w:rPr>
          <w:rFonts w:ascii="Montserrat" w:hAnsi="Montserrat" w:cs="Arial"/>
          <w:b/>
          <w:sz w:val="20"/>
          <w:szCs w:val="20"/>
        </w:rPr>
      </w:pPr>
      <w:r w:rsidRPr="001A1B1A">
        <w:rPr>
          <w:rFonts w:ascii="Montserrat" w:hAnsi="Montserrat" w:cs="Arial"/>
          <w:b/>
          <w:sz w:val="20"/>
          <w:szCs w:val="20"/>
          <w:lang w:val="es-MX" w:eastAsia="es-MX"/>
        </w:rPr>
        <w:t>CONVOCATORIA</w:t>
      </w:r>
    </w:p>
    <w:p w:rsidR="004827A6" w:rsidRPr="001A1B1A" w:rsidRDefault="004827A6" w:rsidP="009E71DE">
      <w:pPr>
        <w:jc w:val="both"/>
        <w:rPr>
          <w:rFonts w:ascii="Montserrat" w:hAnsi="Montserrat" w:cs="Arial"/>
          <w:sz w:val="20"/>
          <w:szCs w:val="20"/>
          <w:lang w:val="es-MX" w:eastAsia="es-MX"/>
        </w:rPr>
      </w:pPr>
      <w:r w:rsidRPr="001A1B1A">
        <w:rPr>
          <w:rFonts w:ascii="Montserrat" w:hAnsi="Montserrat" w:cs="Arial"/>
          <w:sz w:val="20"/>
          <w:szCs w:val="20"/>
          <w:lang w:val="es-MX" w:eastAsia="es-MX"/>
        </w:rPr>
        <w:t xml:space="preserve">En </w:t>
      </w:r>
      <w:r w:rsidR="00635241" w:rsidRPr="001A1B1A">
        <w:rPr>
          <w:rFonts w:ascii="Montserrat" w:hAnsi="Montserrat" w:cs="Arial"/>
          <w:sz w:val="20"/>
          <w:szCs w:val="20"/>
          <w:lang w:val="es-MX" w:eastAsia="es-MX"/>
        </w:rPr>
        <w:t xml:space="preserve">cumplimiento </w:t>
      </w:r>
      <w:r w:rsidR="00870393" w:rsidRPr="001A1B1A">
        <w:rPr>
          <w:rFonts w:ascii="Montserrat" w:hAnsi="Montserrat" w:cs="Arial"/>
          <w:sz w:val="20"/>
          <w:szCs w:val="20"/>
          <w:lang w:val="es-MX" w:eastAsia="es-MX"/>
        </w:rPr>
        <w:t>de las dispo</w:t>
      </w:r>
      <w:r w:rsidR="00B10DF3" w:rsidRPr="001A1B1A">
        <w:rPr>
          <w:rFonts w:ascii="Montserrat" w:hAnsi="Montserrat" w:cs="Arial"/>
          <w:sz w:val="20"/>
          <w:szCs w:val="20"/>
          <w:lang w:val="es-MX" w:eastAsia="es-MX"/>
        </w:rPr>
        <w:t>si</w:t>
      </w:r>
      <w:r w:rsidR="001050EA" w:rsidRPr="001A1B1A">
        <w:rPr>
          <w:rFonts w:ascii="Montserrat" w:hAnsi="Montserrat" w:cs="Arial"/>
          <w:sz w:val="20"/>
          <w:szCs w:val="20"/>
          <w:lang w:val="es-MX" w:eastAsia="es-MX"/>
        </w:rPr>
        <w:t xml:space="preserve">ciones establecidas en el </w:t>
      </w:r>
      <w:r w:rsidR="000B73FD" w:rsidRPr="001A1B1A">
        <w:rPr>
          <w:rFonts w:ascii="Montserrat" w:hAnsi="Montserrat" w:cs="Arial"/>
          <w:sz w:val="20"/>
          <w:szCs w:val="20"/>
          <w:lang w:val="es-MX" w:eastAsia="es-MX"/>
        </w:rPr>
        <w:t xml:space="preserve">Titulo </w:t>
      </w:r>
      <w:r w:rsidR="00E46D5C" w:rsidRPr="001A1B1A">
        <w:rPr>
          <w:rFonts w:ascii="Montserrat" w:hAnsi="Montserrat" w:cs="Arial"/>
          <w:sz w:val="20"/>
          <w:szCs w:val="20"/>
          <w:lang w:val="es-MX" w:eastAsia="es-MX"/>
        </w:rPr>
        <w:t>III</w:t>
      </w:r>
      <w:r w:rsidR="000B73FD" w:rsidRPr="001A1B1A">
        <w:rPr>
          <w:rFonts w:ascii="Montserrat" w:hAnsi="Montserrat" w:cs="Arial"/>
          <w:sz w:val="20"/>
          <w:szCs w:val="20"/>
          <w:lang w:val="es-MX" w:eastAsia="es-MX"/>
        </w:rPr>
        <w:t xml:space="preserve">, </w:t>
      </w:r>
      <w:r w:rsidR="001050EA" w:rsidRPr="001A1B1A">
        <w:rPr>
          <w:rFonts w:ascii="Montserrat" w:hAnsi="Montserrat" w:cs="Arial"/>
          <w:sz w:val="20"/>
          <w:szCs w:val="20"/>
          <w:lang w:val="es-MX" w:eastAsia="es-MX"/>
        </w:rPr>
        <w:t>Capítulo Tercero</w:t>
      </w:r>
      <w:r w:rsidR="00870393" w:rsidRPr="001A1B1A">
        <w:rPr>
          <w:rFonts w:ascii="Montserrat" w:hAnsi="Montserrat" w:cs="Arial"/>
          <w:sz w:val="20"/>
          <w:szCs w:val="20"/>
          <w:lang w:val="es-MX" w:eastAsia="es-MX"/>
        </w:rPr>
        <w:t xml:space="preserve">, </w:t>
      </w:r>
      <w:r w:rsidR="00B10DF3" w:rsidRPr="001A1B1A">
        <w:rPr>
          <w:rFonts w:ascii="Montserrat" w:hAnsi="Montserrat" w:cs="Arial"/>
          <w:sz w:val="20"/>
          <w:szCs w:val="20"/>
          <w:lang w:val="es-MX" w:eastAsia="es-MX"/>
        </w:rPr>
        <w:t>numeral</w:t>
      </w:r>
      <w:r w:rsidR="00870393" w:rsidRPr="001A1B1A">
        <w:rPr>
          <w:rFonts w:ascii="Montserrat" w:hAnsi="Montserrat" w:cs="Arial"/>
          <w:sz w:val="20"/>
          <w:szCs w:val="20"/>
          <w:lang w:val="es-MX" w:eastAsia="es-MX"/>
        </w:rPr>
        <w:t xml:space="preserve"> </w:t>
      </w:r>
      <w:r w:rsidR="007E4B06" w:rsidRPr="007E4B06">
        <w:rPr>
          <w:rFonts w:ascii="Montserrat" w:hAnsi="Montserrat" w:cs="Arial"/>
          <w:sz w:val="20"/>
          <w:szCs w:val="20"/>
          <w:lang w:val="es-MX" w:eastAsia="es-MX"/>
        </w:rPr>
        <w:t xml:space="preserve">QUINCUAGÉSIMO </w:t>
      </w:r>
      <w:r w:rsidR="007E4B06">
        <w:rPr>
          <w:rFonts w:ascii="Montserrat" w:hAnsi="Montserrat" w:cs="Arial"/>
          <w:sz w:val="20"/>
          <w:szCs w:val="20"/>
          <w:lang w:val="es-MX" w:eastAsia="es-MX"/>
        </w:rPr>
        <w:t>SEXTO</w:t>
      </w:r>
      <w:r w:rsidR="007D536B">
        <w:rPr>
          <w:rFonts w:ascii="Montserrat" w:hAnsi="Montserrat" w:cs="Arial"/>
          <w:sz w:val="20"/>
          <w:szCs w:val="20"/>
          <w:lang w:val="es-MX" w:eastAsia="es-MX"/>
        </w:rPr>
        <w:t>,</w:t>
      </w:r>
      <w:r w:rsidR="007E4B06" w:rsidRPr="007E4B06">
        <w:rPr>
          <w:rFonts w:ascii="Montserrat" w:hAnsi="Montserrat" w:cs="Arial"/>
          <w:sz w:val="20"/>
          <w:szCs w:val="20"/>
          <w:lang w:val="es-MX" w:eastAsia="es-MX"/>
        </w:rPr>
        <w:t xml:space="preserve"> </w:t>
      </w:r>
      <w:r w:rsidR="007E4B06" w:rsidRPr="001A1B1A">
        <w:rPr>
          <w:rFonts w:ascii="Montserrat" w:hAnsi="Montserrat" w:cs="Arial"/>
          <w:sz w:val="20"/>
          <w:szCs w:val="20"/>
          <w:lang w:val="es-MX" w:eastAsia="es-MX"/>
        </w:rPr>
        <w:t>QUINCUAGÉSIMO OCTAVO</w:t>
      </w:r>
      <w:r w:rsidR="00B10DF3" w:rsidRPr="001A1B1A">
        <w:rPr>
          <w:rFonts w:ascii="Montserrat" w:hAnsi="Montserrat" w:cs="Arial"/>
          <w:sz w:val="20"/>
          <w:szCs w:val="20"/>
          <w:lang w:val="es-MX" w:eastAsia="es-MX"/>
        </w:rPr>
        <w:t xml:space="preserve">, Fracción </w:t>
      </w:r>
      <w:r w:rsidR="00370E38" w:rsidRPr="001A1B1A">
        <w:rPr>
          <w:rFonts w:ascii="Montserrat" w:hAnsi="Montserrat" w:cs="Arial"/>
          <w:sz w:val="20"/>
          <w:szCs w:val="20"/>
          <w:lang w:val="es-MX" w:eastAsia="es-MX"/>
        </w:rPr>
        <w:t>III</w:t>
      </w:r>
      <w:r w:rsidR="007E4B06">
        <w:rPr>
          <w:rFonts w:ascii="Montserrat" w:hAnsi="Montserrat" w:cs="Arial"/>
          <w:sz w:val="20"/>
          <w:szCs w:val="20"/>
          <w:lang w:val="es-MX" w:eastAsia="es-MX"/>
        </w:rPr>
        <w:t xml:space="preserve"> Y </w:t>
      </w:r>
      <w:r w:rsidR="007E4B06" w:rsidRPr="001A1B1A">
        <w:rPr>
          <w:rFonts w:ascii="Montserrat" w:hAnsi="Montserrat" w:cs="Arial"/>
          <w:sz w:val="20"/>
          <w:szCs w:val="20"/>
          <w:lang w:val="es-MX" w:eastAsia="es-MX"/>
        </w:rPr>
        <w:t xml:space="preserve">QUINCUAGÉSIMO </w:t>
      </w:r>
      <w:r w:rsidR="007E4B06">
        <w:rPr>
          <w:rFonts w:ascii="Montserrat" w:hAnsi="Montserrat" w:cs="Arial"/>
          <w:sz w:val="20"/>
          <w:szCs w:val="20"/>
          <w:lang w:val="es-MX" w:eastAsia="es-MX"/>
        </w:rPr>
        <w:t>NOVENO</w:t>
      </w:r>
      <w:r w:rsidR="00370E38" w:rsidRPr="001A1B1A">
        <w:rPr>
          <w:rFonts w:ascii="Montserrat" w:hAnsi="Montserrat" w:cs="Arial"/>
          <w:sz w:val="20"/>
          <w:szCs w:val="20"/>
          <w:lang w:val="es-MX" w:eastAsia="es-MX"/>
        </w:rPr>
        <w:t xml:space="preserve"> </w:t>
      </w:r>
      <w:r w:rsidR="00B10DF3" w:rsidRPr="001A1B1A">
        <w:rPr>
          <w:rFonts w:ascii="Montserrat" w:hAnsi="Montserrat" w:cs="Arial"/>
          <w:sz w:val="20"/>
          <w:szCs w:val="20"/>
          <w:lang w:val="es-MX" w:eastAsia="es-MX"/>
        </w:rPr>
        <w:t xml:space="preserve">de los </w:t>
      </w:r>
      <w:r w:rsidRPr="001A1B1A">
        <w:rPr>
          <w:rFonts w:ascii="Montserrat" w:hAnsi="Montserrat" w:cs="Arial"/>
          <w:sz w:val="20"/>
          <w:szCs w:val="20"/>
          <w:lang w:val="es-MX" w:eastAsia="es-MX"/>
        </w:rPr>
        <w:t>“LINEAMIENTOS TÉCNICOS ESPECÍFICOS PARA LA EJECUCIÓN Y OPERACIÓN DEL PROGRAMA DE SANIDA</w:t>
      </w:r>
      <w:r w:rsidR="001E2A93" w:rsidRPr="001A1B1A">
        <w:rPr>
          <w:rFonts w:ascii="Montserrat" w:hAnsi="Montserrat" w:cs="Arial"/>
          <w:sz w:val="20"/>
          <w:szCs w:val="20"/>
          <w:lang w:val="es-MX" w:eastAsia="es-MX"/>
        </w:rPr>
        <w:t xml:space="preserve">D E INOCUIDAD </w:t>
      </w:r>
      <w:r w:rsidR="00B10DF3" w:rsidRPr="001A1B1A">
        <w:rPr>
          <w:rFonts w:ascii="Montserrat" w:hAnsi="Montserrat" w:cs="Arial"/>
          <w:sz w:val="20"/>
          <w:szCs w:val="20"/>
          <w:lang w:val="es-MX" w:eastAsia="es-MX"/>
        </w:rPr>
        <w:t>AGROALIMENTARIA</w:t>
      </w:r>
      <w:r w:rsidR="00D42C0F" w:rsidRPr="001A1B1A">
        <w:rPr>
          <w:rFonts w:ascii="Montserrat" w:hAnsi="Montserrat" w:cs="Arial"/>
          <w:sz w:val="20"/>
          <w:szCs w:val="20"/>
          <w:lang w:val="es-MX" w:eastAsia="es-MX"/>
        </w:rPr>
        <w:t xml:space="preserve"> 201</w:t>
      </w:r>
      <w:r w:rsidR="001050EA" w:rsidRPr="001A1B1A">
        <w:rPr>
          <w:rFonts w:ascii="Montserrat" w:hAnsi="Montserrat" w:cs="Arial"/>
          <w:sz w:val="20"/>
          <w:szCs w:val="20"/>
          <w:lang w:val="es-MX" w:eastAsia="es-MX"/>
        </w:rPr>
        <w:t>9</w:t>
      </w:r>
      <w:r w:rsidR="00B10DF3" w:rsidRPr="001A1B1A">
        <w:rPr>
          <w:rFonts w:ascii="Montserrat" w:hAnsi="Montserrat" w:cs="Arial"/>
          <w:sz w:val="20"/>
          <w:szCs w:val="20"/>
          <w:lang w:val="es-MX" w:eastAsia="es-MX"/>
        </w:rPr>
        <w:t>”</w:t>
      </w:r>
      <w:r w:rsidR="000F74D5">
        <w:rPr>
          <w:rFonts w:ascii="Montserrat" w:hAnsi="Montserrat" w:cs="Arial"/>
          <w:color w:val="00B050"/>
          <w:sz w:val="20"/>
          <w:szCs w:val="20"/>
          <w:lang w:val="es-MX" w:eastAsia="es-MX"/>
        </w:rPr>
        <w:t xml:space="preserve"> </w:t>
      </w:r>
      <w:r w:rsidR="000F74D5" w:rsidRPr="00A92644">
        <w:rPr>
          <w:rFonts w:ascii="Montserrat" w:hAnsi="Montserrat" w:cs="Arial"/>
          <w:sz w:val="20"/>
          <w:szCs w:val="20"/>
          <w:lang w:val="es-MX" w:eastAsia="es-MX"/>
        </w:rPr>
        <w:t>y demás disposiciones aplicables</w:t>
      </w:r>
      <w:r w:rsidR="00B10DF3" w:rsidRPr="001A1B1A">
        <w:rPr>
          <w:rFonts w:ascii="Montserrat" w:hAnsi="Montserrat" w:cs="Arial"/>
          <w:sz w:val="20"/>
          <w:szCs w:val="20"/>
          <w:lang w:val="es-MX" w:eastAsia="es-MX"/>
        </w:rPr>
        <w:t>;</w:t>
      </w:r>
      <w:r w:rsidRPr="001A1B1A">
        <w:rPr>
          <w:rFonts w:ascii="Montserrat" w:hAnsi="Montserrat" w:cs="Arial"/>
          <w:sz w:val="20"/>
          <w:szCs w:val="20"/>
          <w:lang w:val="es-MX" w:eastAsia="es-MX"/>
        </w:rPr>
        <w:t xml:space="preserve"> </w:t>
      </w:r>
      <w:r w:rsidR="00635241" w:rsidRPr="001A1B1A">
        <w:rPr>
          <w:rFonts w:ascii="Montserrat" w:hAnsi="Montserrat" w:cs="Arial"/>
          <w:sz w:val="20"/>
          <w:szCs w:val="20"/>
          <w:lang w:val="es-MX" w:eastAsia="es-MX"/>
        </w:rPr>
        <w:t xml:space="preserve">la Instancia Ejecutora: </w:t>
      </w:r>
      <w:r w:rsidR="0025306F">
        <w:rPr>
          <w:rFonts w:ascii="Montserrat" w:hAnsi="Montserrat" w:cs="Arial"/>
          <w:sz w:val="20"/>
          <w:szCs w:val="20"/>
          <w:lang w:val="es-MX" w:eastAsia="es-MX"/>
        </w:rPr>
        <w:t xml:space="preserve">Comité Estatal de Sanidad Vegetal de Nayarit </w:t>
      </w:r>
      <w:r w:rsidR="005F3850" w:rsidRPr="005F3850">
        <w:rPr>
          <w:rFonts w:ascii="Montserrat" w:hAnsi="Montserrat" w:cs="Arial"/>
          <w:sz w:val="20"/>
          <w:szCs w:val="20"/>
          <w:lang w:eastAsia="es-MX"/>
        </w:rPr>
        <w:t xml:space="preserve">con R.F.C. </w:t>
      </w:r>
      <w:r w:rsidR="0025306F">
        <w:rPr>
          <w:rFonts w:ascii="Montserrat" w:hAnsi="Montserrat" w:cs="Arial"/>
          <w:sz w:val="20"/>
          <w:szCs w:val="20"/>
          <w:lang w:eastAsia="es-MX"/>
        </w:rPr>
        <w:t>CES911216NW1</w:t>
      </w:r>
      <w:r w:rsidR="005F3850" w:rsidRPr="005F3850">
        <w:rPr>
          <w:rFonts w:ascii="Montserrat" w:hAnsi="Montserrat" w:cs="Arial"/>
          <w:sz w:val="20"/>
          <w:szCs w:val="20"/>
          <w:lang w:eastAsia="es-MX"/>
        </w:rPr>
        <w:t xml:space="preserve"> y </w:t>
      </w:r>
      <w:r w:rsidR="005F3850">
        <w:rPr>
          <w:rFonts w:ascii="Montserrat" w:hAnsi="Montserrat" w:cs="Arial"/>
          <w:sz w:val="20"/>
          <w:szCs w:val="20"/>
          <w:lang w:eastAsia="es-MX"/>
        </w:rPr>
        <w:t>N</w:t>
      </w:r>
      <w:r w:rsidR="005F3850" w:rsidRPr="005F3850">
        <w:rPr>
          <w:rFonts w:ascii="Montserrat" w:hAnsi="Montserrat" w:cs="Arial"/>
          <w:sz w:val="20"/>
          <w:szCs w:val="20"/>
          <w:lang w:eastAsia="es-MX"/>
        </w:rPr>
        <w:t xml:space="preserve">o. </w:t>
      </w:r>
      <w:r w:rsidR="007E30C0" w:rsidRPr="00A92644">
        <w:rPr>
          <w:rFonts w:ascii="Montserrat" w:hAnsi="Montserrat" w:cs="Arial"/>
          <w:sz w:val="20"/>
          <w:szCs w:val="20"/>
          <w:lang w:val="es-MX" w:eastAsia="es-MX"/>
        </w:rPr>
        <w:t>de</w:t>
      </w:r>
      <w:r w:rsidR="007E30C0">
        <w:rPr>
          <w:rFonts w:ascii="Montserrat" w:hAnsi="Montserrat" w:cs="Arial"/>
          <w:color w:val="00B050"/>
          <w:sz w:val="20"/>
          <w:szCs w:val="20"/>
          <w:lang w:val="es-MX" w:eastAsia="es-MX"/>
        </w:rPr>
        <w:t xml:space="preserve"> </w:t>
      </w:r>
      <w:r w:rsidR="005F3850" w:rsidRPr="005F3850">
        <w:rPr>
          <w:rFonts w:ascii="Montserrat" w:hAnsi="Montserrat" w:cs="Arial"/>
          <w:sz w:val="20"/>
          <w:szCs w:val="20"/>
          <w:lang w:eastAsia="es-MX"/>
        </w:rPr>
        <w:t xml:space="preserve">registro </w:t>
      </w:r>
      <w:r w:rsidR="0025306F">
        <w:rPr>
          <w:rFonts w:ascii="Montserrat" w:hAnsi="Montserrat" w:cs="Arial"/>
          <w:sz w:val="20"/>
          <w:szCs w:val="20"/>
          <w:lang w:eastAsia="es-MX"/>
        </w:rPr>
        <w:t>17/18-C100</w:t>
      </w:r>
      <w:r w:rsidR="005F3850" w:rsidRPr="005F3850">
        <w:rPr>
          <w:rFonts w:ascii="Montserrat" w:hAnsi="Montserrat" w:cs="Arial"/>
          <w:sz w:val="20"/>
          <w:szCs w:val="20"/>
          <w:lang w:eastAsia="es-MX"/>
        </w:rPr>
        <w:t xml:space="preserve"> </w:t>
      </w:r>
      <w:r w:rsidRPr="001A1B1A">
        <w:rPr>
          <w:rFonts w:ascii="Montserrat" w:hAnsi="Montserrat" w:cs="Arial"/>
          <w:sz w:val="20"/>
          <w:szCs w:val="20"/>
          <w:lang w:val="es-MX" w:eastAsia="es-MX"/>
        </w:rPr>
        <w:t>convoca a los interesados en participar en la Licitación Pública, cuyas bases estarán disponib</w:t>
      </w:r>
      <w:r w:rsidR="00003BB4" w:rsidRPr="001A1B1A">
        <w:rPr>
          <w:rFonts w:ascii="Montserrat" w:hAnsi="Montserrat" w:cs="Arial"/>
          <w:sz w:val="20"/>
          <w:szCs w:val="20"/>
          <w:lang w:val="es-MX" w:eastAsia="es-MX"/>
        </w:rPr>
        <w:t xml:space="preserve">les para consulta en la página </w:t>
      </w:r>
      <w:r w:rsidR="009145CC" w:rsidRPr="001A1B1A">
        <w:rPr>
          <w:rFonts w:ascii="Montserrat" w:hAnsi="Montserrat" w:cs="Arial"/>
          <w:sz w:val="20"/>
          <w:szCs w:val="20"/>
          <w:lang w:val="es-MX" w:eastAsia="es-MX"/>
        </w:rPr>
        <w:t xml:space="preserve">web </w:t>
      </w:r>
      <w:r w:rsidR="0025306F">
        <w:rPr>
          <w:rFonts w:ascii="Montserrat" w:hAnsi="Montserrat" w:cs="Arial"/>
          <w:sz w:val="20"/>
          <w:szCs w:val="20"/>
          <w:lang w:val="es-MX" w:eastAsia="es-MX"/>
        </w:rPr>
        <w:t xml:space="preserve">cesavenay.org.mx </w:t>
      </w:r>
      <w:r w:rsidR="009145CC" w:rsidRPr="001A1B1A">
        <w:rPr>
          <w:rFonts w:ascii="Montserrat" w:hAnsi="Montserrat" w:cs="Arial"/>
          <w:sz w:val="20"/>
          <w:szCs w:val="20"/>
          <w:lang w:val="es-MX" w:eastAsia="es-MX"/>
        </w:rPr>
        <w:t>d</w:t>
      </w:r>
      <w:r w:rsidR="007E30C0">
        <w:rPr>
          <w:rFonts w:ascii="Montserrat" w:hAnsi="Montserrat" w:cs="Arial"/>
          <w:sz w:val="20"/>
          <w:szCs w:val="20"/>
          <w:lang w:val="es-MX" w:eastAsia="es-MX"/>
        </w:rPr>
        <w:t>e</w:t>
      </w:r>
      <w:r w:rsidR="00370E38" w:rsidRPr="001A1B1A">
        <w:rPr>
          <w:rFonts w:ascii="Montserrat" w:hAnsi="Montserrat" w:cs="Arial"/>
          <w:sz w:val="20"/>
          <w:szCs w:val="20"/>
          <w:lang w:val="es-MX" w:eastAsia="es-MX"/>
        </w:rPr>
        <w:t xml:space="preserve"> la Instancia Ejecutora</w:t>
      </w:r>
      <w:r w:rsidR="00571C37" w:rsidRPr="001A1B1A">
        <w:rPr>
          <w:rFonts w:ascii="Montserrat" w:hAnsi="Montserrat" w:cs="Arial"/>
          <w:sz w:val="20"/>
          <w:szCs w:val="20"/>
          <w:lang w:val="es-MX" w:eastAsia="es-MX"/>
        </w:rPr>
        <w:t xml:space="preserve"> o bien en </w:t>
      </w:r>
      <w:r w:rsidR="00370E38" w:rsidRPr="001A1B1A">
        <w:rPr>
          <w:rFonts w:ascii="Montserrat" w:hAnsi="Montserrat" w:cs="Arial"/>
          <w:sz w:val="20"/>
          <w:szCs w:val="20"/>
          <w:lang w:val="es-MX" w:eastAsia="es-MX"/>
        </w:rPr>
        <w:t xml:space="preserve">su </w:t>
      </w:r>
      <w:r w:rsidR="00571C37" w:rsidRPr="001A1B1A">
        <w:rPr>
          <w:rFonts w:ascii="Montserrat" w:hAnsi="Montserrat" w:cs="Arial"/>
          <w:sz w:val="20"/>
          <w:szCs w:val="20"/>
          <w:lang w:val="es-MX" w:eastAsia="es-MX"/>
        </w:rPr>
        <w:t>oficina</w:t>
      </w:r>
      <w:r w:rsidRPr="001A1B1A">
        <w:rPr>
          <w:rFonts w:ascii="Montserrat" w:hAnsi="Montserrat" w:cs="Arial"/>
          <w:sz w:val="20"/>
          <w:szCs w:val="20"/>
          <w:lang w:val="es-MX" w:eastAsia="es-MX"/>
        </w:rPr>
        <w:t xml:space="preserve"> </w:t>
      </w:r>
      <w:r w:rsidR="00571C37" w:rsidRPr="001A1B1A">
        <w:rPr>
          <w:rFonts w:ascii="Montserrat" w:hAnsi="Montserrat" w:cs="Arial"/>
          <w:sz w:val="20"/>
          <w:szCs w:val="20"/>
          <w:lang w:val="es-MX" w:eastAsia="es-MX"/>
        </w:rPr>
        <w:t>localizada</w:t>
      </w:r>
      <w:r w:rsidRPr="001A1B1A">
        <w:rPr>
          <w:rFonts w:ascii="Montserrat" w:hAnsi="Montserrat" w:cs="Arial"/>
          <w:sz w:val="20"/>
          <w:szCs w:val="20"/>
          <w:lang w:val="es-MX" w:eastAsia="es-MX"/>
        </w:rPr>
        <w:t xml:space="preserve"> en </w:t>
      </w:r>
      <w:r w:rsidR="00595702">
        <w:rPr>
          <w:rFonts w:ascii="Montserrat" w:hAnsi="Montserrat" w:cs="Arial"/>
          <w:sz w:val="20"/>
          <w:szCs w:val="20"/>
          <w:lang w:val="es-MX" w:eastAsia="es-MX"/>
        </w:rPr>
        <w:t>calle Esteban Baca Calderón número 73C colonia Caja de Agua C.P. 63158 de la Ciudad de Tepic, Nayarit</w:t>
      </w:r>
      <w:r w:rsidRPr="001A1B1A">
        <w:rPr>
          <w:rFonts w:ascii="Montserrat" w:hAnsi="Montserrat" w:cs="Arial"/>
          <w:sz w:val="20"/>
          <w:szCs w:val="20"/>
          <w:lang w:val="es-MX" w:eastAsia="es-MX"/>
        </w:rPr>
        <w:t xml:space="preserve"> tel. </w:t>
      </w:r>
      <w:r w:rsidR="00595702">
        <w:rPr>
          <w:rFonts w:ascii="Montserrat" w:hAnsi="Montserrat" w:cs="Arial"/>
          <w:sz w:val="20"/>
          <w:szCs w:val="20"/>
          <w:lang w:val="es-MX" w:eastAsia="es-MX"/>
        </w:rPr>
        <w:t>311-133-49-20 y 311-133-49-09</w:t>
      </w:r>
      <w:r w:rsidRPr="001A1B1A">
        <w:rPr>
          <w:rFonts w:ascii="Montserrat" w:hAnsi="Montserrat" w:cs="Arial"/>
          <w:sz w:val="20"/>
          <w:szCs w:val="20"/>
          <w:lang w:val="es-MX" w:eastAsia="es-MX"/>
        </w:rPr>
        <w:t xml:space="preserve"> en horario de </w:t>
      </w:r>
      <w:r w:rsidR="00595702">
        <w:rPr>
          <w:rFonts w:ascii="Montserrat" w:hAnsi="Montserrat" w:cs="Arial"/>
          <w:sz w:val="20"/>
          <w:szCs w:val="20"/>
          <w:lang w:val="es-MX" w:eastAsia="es-MX"/>
        </w:rPr>
        <w:t>08:00</w:t>
      </w:r>
      <w:r w:rsidRPr="001A1B1A">
        <w:rPr>
          <w:rFonts w:ascii="Montserrat" w:hAnsi="Montserrat" w:cs="Arial"/>
          <w:sz w:val="20"/>
          <w:szCs w:val="20"/>
          <w:lang w:val="es-MX" w:eastAsia="es-MX"/>
        </w:rPr>
        <w:t xml:space="preserve"> a </w:t>
      </w:r>
      <w:r w:rsidR="00595702">
        <w:rPr>
          <w:rFonts w:ascii="Montserrat" w:hAnsi="Montserrat" w:cs="Arial"/>
          <w:sz w:val="20"/>
          <w:szCs w:val="20"/>
          <w:lang w:val="es-MX" w:eastAsia="es-MX"/>
        </w:rPr>
        <w:t>15:30</w:t>
      </w:r>
      <w:r w:rsidRPr="001A1B1A">
        <w:rPr>
          <w:rFonts w:ascii="Montserrat" w:hAnsi="Montserrat" w:cs="Arial"/>
          <w:sz w:val="20"/>
          <w:szCs w:val="20"/>
          <w:lang w:val="es-MX" w:eastAsia="es-MX"/>
        </w:rPr>
        <w:t xml:space="preserve"> horas de lunes a viernes.</w:t>
      </w:r>
    </w:p>
    <w:p w:rsidR="00553BE6" w:rsidRPr="001A1B1A" w:rsidRDefault="00553BE6" w:rsidP="009E71DE">
      <w:pPr>
        <w:jc w:val="both"/>
        <w:rPr>
          <w:rFonts w:ascii="Montserrat" w:hAnsi="Montserrat" w:cs="Arial"/>
          <w:sz w:val="20"/>
          <w:szCs w:val="20"/>
          <w:lang w:val="es-MX" w:eastAsia="es-MX"/>
        </w:rPr>
      </w:pPr>
    </w:p>
    <w:tbl>
      <w:tblPr>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760"/>
        <w:gridCol w:w="993"/>
        <w:gridCol w:w="1417"/>
        <w:gridCol w:w="1559"/>
        <w:gridCol w:w="1276"/>
        <w:gridCol w:w="1351"/>
      </w:tblGrid>
      <w:tr w:rsidR="002F4E3B" w:rsidRPr="00FE5343" w:rsidTr="00D42C0F">
        <w:trPr>
          <w:trHeight w:val="460"/>
        </w:trPr>
        <w:tc>
          <w:tcPr>
            <w:tcW w:w="2760" w:type="dxa"/>
            <w:vMerge w:val="restart"/>
            <w:shd w:val="clear" w:color="auto" w:fill="auto"/>
            <w:vAlign w:val="center"/>
          </w:tcPr>
          <w:p w:rsidR="002F4E3B" w:rsidRPr="001A1B1A" w:rsidRDefault="002F4E3B" w:rsidP="009E71DE">
            <w:pPr>
              <w:jc w:val="center"/>
              <w:rPr>
                <w:rFonts w:ascii="Montserrat" w:hAnsi="Montserrat" w:cs="Arial"/>
                <w:sz w:val="18"/>
                <w:szCs w:val="18"/>
                <w:lang w:val="es-MX" w:eastAsia="es-MX"/>
              </w:rPr>
            </w:pPr>
            <w:r w:rsidRPr="001A1B1A">
              <w:rPr>
                <w:rFonts w:ascii="Montserrat" w:hAnsi="Montserrat" w:cs="Arial"/>
                <w:sz w:val="18"/>
                <w:szCs w:val="18"/>
                <w:lang w:val="es-MX" w:eastAsia="es-MX"/>
              </w:rPr>
              <w:t>Descripción general de los bienes y/o servicios a adquirir:</w:t>
            </w:r>
          </w:p>
        </w:tc>
        <w:tc>
          <w:tcPr>
            <w:tcW w:w="6596" w:type="dxa"/>
            <w:gridSpan w:val="5"/>
            <w:vAlign w:val="center"/>
          </w:tcPr>
          <w:p w:rsidR="002F4E3B" w:rsidRPr="001A1B1A" w:rsidRDefault="002F4E3B" w:rsidP="00EF7723">
            <w:pPr>
              <w:jc w:val="center"/>
              <w:rPr>
                <w:rFonts w:ascii="Montserrat" w:hAnsi="Montserrat" w:cs="Arial"/>
                <w:sz w:val="18"/>
                <w:szCs w:val="18"/>
                <w:lang w:val="es-MX" w:eastAsia="es-MX"/>
              </w:rPr>
            </w:pPr>
            <w:r w:rsidRPr="001A1B1A">
              <w:rPr>
                <w:rFonts w:ascii="Montserrat" w:hAnsi="Montserrat" w:cs="Arial"/>
                <w:sz w:val="18"/>
                <w:szCs w:val="18"/>
                <w:lang w:val="es-MX" w:eastAsia="es-MX"/>
              </w:rPr>
              <w:t xml:space="preserve">Adquisición de </w:t>
            </w:r>
            <w:r w:rsidR="00FE5343" w:rsidRPr="00FE5343">
              <w:rPr>
                <w:rFonts w:ascii="Montserrat" w:hAnsi="Montserrat" w:cs="Arial"/>
                <w:sz w:val="18"/>
                <w:szCs w:val="18"/>
                <w:lang w:val="es-MX" w:eastAsia="es-MX"/>
              </w:rPr>
              <w:t xml:space="preserve"> “</w:t>
            </w:r>
            <w:r w:rsidR="00EF7723">
              <w:rPr>
                <w:rFonts w:ascii="Montserrat" w:hAnsi="Montserrat" w:cs="Arial"/>
                <w:sz w:val="18"/>
                <w:szCs w:val="18"/>
                <w:u w:val="single"/>
                <w:lang w:val="es-MX" w:eastAsia="es-MX"/>
              </w:rPr>
              <w:t>Proteína Hidrolizada”</w:t>
            </w:r>
          </w:p>
        </w:tc>
      </w:tr>
      <w:tr w:rsidR="002F4E3B" w:rsidRPr="00FE5343" w:rsidTr="00B10DF3">
        <w:trPr>
          <w:trHeight w:val="20"/>
        </w:trPr>
        <w:tc>
          <w:tcPr>
            <w:tcW w:w="2760" w:type="dxa"/>
            <w:vMerge/>
            <w:shd w:val="clear" w:color="auto" w:fill="auto"/>
            <w:vAlign w:val="center"/>
          </w:tcPr>
          <w:p w:rsidR="002F4E3B" w:rsidRPr="001A1B1A" w:rsidRDefault="002F4E3B" w:rsidP="009E71DE">
            <w:pPr>
              <w:rPr>
                <w:rFonts w:ascii="Montserrat" w:hAnsi="Montserrat" w:cs="Arial"/>
                <w:sz w:val="18"/>
                <w:szCs w:val="18"/>
                <w:lang w:val="es-MX" w:eastAsia="es-MX"/>
              </w:rPr>
            </w:pPr>
          </w:p>
        </w:tc>
        <w:tc>
          <w:tcPr>
            <w:tcW w:w="993" w:type="dxa"/>
            <w:vAlign w:val="center"/>
          </w:tcPr>
          <w:p w:rsidR="002F4E3B" w:rsidRPr="001A1B1A" w:rsidRDefault="002F4E3B" w:rsidP="009E71DE">
            <w:pPr>
              <w:jc w:val="center"/>
              <w:rPr>
                <w:rFonts w:ascii="Montserrat" w:hAnsi="Montserrat" w:cs="Arial"/>
                <w:sz w:val="18"/>
                <w:szCs w:val="18"/>
                <w:lang w:val="es-MX" w:eastAsia="es-MX"/>
              </w:rPr>
            </w:pPr>
            <w:r w:rsidRPr="001A1B1A">
              <w:rPr>
                <w:rFonts w:ascii="Montserrat" w:hAnsi="Montserrat" w:cs="Arial"/>
                <w:sz w:val="18"/>
                <w:szCs w:val="18"/>
                <w:lang w:val="es-MX" w:eastAsia="es-MX"/>
              </w:rPr>
              <w:t>Partida No.</w:t>
            </w:r>
          </w:p>
        </w:tc>
        <w:tc>
          <w:tcPr>
            <w:tcW w:w="2976" w:type="dxa"/>
            <w:gridSpan w:val="2"/>
            <w:vAlign w:val="center"/>
          </w:tcPr>
          <w:p w:rsidR="002F4E3B" w:rsidRPr="001A1B1A" w:rsidRDefault="002F4E3B" w:rsidP="009E71DE">
            <w:pPr>
              <w:jc w:val="center"/>
              <w:rPr>
                <w:rFonts w:ascii="Montserrat" w:hAnsi="Montserrat" w:cs="Arial"/>
                <w:sz w:val="18"/>
                <w:szCs w:val="18"/>
                <w:lang w:val="es-MX" w:eastAsia="es-MX"/>
              </w:rPr>
            </w:pPr>
            <w:r w:rsidRPr="001A1B1A">
              <w:rPr>
                <w:rFonts w:ascii="Montserrat" w:hAnsi="Montserrat" w:cs="Arial"/>
                <w:sz w:val="18"/>
                <w:szCs w:val="18"/>
                <w:lang w:val="es-MX" w:eastAsia="es-MX"/>
              </w:rPr>
              <w:t>Concepto</w:t>
            </w:r>
          </w:p>
        </w:tc>
        <w:tc>
          <w:tcPr>
            <w:tcW w:w="1276" w:type="dxa"/>
            <w:vAlign w:val="center"/>
          </w:tcPr>
          <w:p w:rsidR="002F4E3B" w:rsidRPr="001A1B1A" w:rsidRDefault="002F4E3B" w:rsidP="009E71DE">
            <w:pPr>
              <w:jc w:val="center"/>
              <w:rPr>
                <w:rFonts w:ascii="Montserrat" w:hAnsi="Montserrat" w:cs="Arial"/>
                <w:sz w:val="18"/>
                <w:szCs w:val="18"/>
                <w:lang w:val="es-MX" w:eastAsia="es-MX"/>
              </w:rPr>
            </w:pPr>
            <w:r w:rsidRPr="001A1B1A">
              <w:rPr>
                <w:rFonts w:ascii="Montserrat" w:hAnsi="Montserrat" w:cs="Arial"/>
                <w:sz w:val="18"/>
                <w:szCs w:val="18"/>
                <w:lang w:val="es-MX" w:eastAsia="es-MX"/>
              </w:rPr>
              <w:t>Unidad de medida</w:t>
            </w:r>
          </w:p>
        </w:tc>
        <w:tc>
          <w:tcPr>
            <w:tcW w:w="1351" w:type="dxa"/>
            <w:vAlign w:val="center"/>
          </w:tcPr>
          <w:p w:rsidR="002F4E3B" w:rsidRPr="001A1B1A" w:rsidRDefault="002F4E3B" w:rsidP="009E71DE">
            <w:pPr>
              <w:jc w:val="center"/>
              <w:rPr>
                <w:rFonts w:ascii="Montserrat" w:hAnsi="Montserrat" w:cs="Arial"/>
                <w:sz w:val="18"/>
                <w:szCs w:val="18"/>
                <w:lang w:val="es-MX" w:eastAsia="es-MX"/>
              </w:rPr>
            </w:pPr>
            <w:r w:rsidRPr="001A1B1A">
              <w:rPr>
                <w:rFonts w:ascii="Montserrat" w:hAnsi="Montserrat" w:cs="Arial"/>
                <w:sz w:val="18"/>
                <w:szCs w:val="18"/>
                <w:lang w:val="es-MX" w:eastAsia="es-MX"/>
              </w:rPr>
              <w:t>Cantidad</w:t>
            </w:r>
          </w:p>
        </w:tc>
      </w:tr>
      <w:tr w:rsidR="002F4E3B" w:rsidRPr="00FE5343" w:rsidTr="00B10DF3">
        <w:trPr>
          <w:trHeight w:val="20"/>
        </w:trPr>
        <w:tc>
          <w:tcPr>
            <w:tcW w:w="2760" w:type="dxa"/>
            <w:vMerge/>
            <w:shd w:val="clear" w:color="auto" w:fill="auto"/>
            <w:vAlign w:val="center"/>
          </w:tcPr>
          <w:p w:rsidR="002F4E3B" w:rsidRPr="001A1B1A" w:rsidRDefault="002F4E3B" w:rsidP="009E71DE">
            <w:pPr>
              <w:rPr>
                <w:rFonts w:ascii="Montserrat" w:hAnsi="Montserrat" w:cs="Arial"/>
                <w:sz w:val="18"/>
                <w:szCs w:val="18"/>
                <w:lang w:val="es-MX" w:eastAsia="es-MX"/>
              </w:rPr>
            </w:pPr>
          </w:p>
        </w:tc>
        <w:tc>
          <w:tcPr>
            <w:tcW w:w="993" w:type="dxa"/>
            <w:vAlign w:val="center"/>
          </w:tcPr>
          <w:p w:rsidR="002F4E3B" w:rsidRPr="001A1B1A" w:rsidRDefault="002F4E3B" w:rsidP="009E71DE">
            <w:pPr>
              <w:jc w:val="center"/>
              <w:rPr>
                <w:rFonts w:ascii="Montserrat" w:hAnsi="Montserrat" w:cs="Arial"/>
                <w:sz w:val="18"/>
                <w:szCs w:val="18"/>
                <w:lang w:val="es-MX" w:eastAsia="es-MX"/>
              </w:rPr>
            </w:pPr>
            <w:r w:rsidRPr="001A1B1A">
              <w:rPr>
                <w:rFonts w:ascii="Montserrat" w:hAnsi="Montserrat" w:cs="Arial"/>
                <w:sz w:val="18"/>
                <w:szCs w:val="18"/>
                <w:lang w:val="es-MX" w:eastAsia="es-MX"/>
              </w:rPr>
              <w:t>1</w:t>
            </w:r>
          </w:p>
        </w:tc>
        <w:tc>
          <w:tcPr>
            <w:tcW w:w="2976" w:type="dxa"/>
            <w:gridSpan w:val="2"/>
            <w:vAlign w:val="center"/>
          </w:tcPr>
          <w:p w:rsidR="002F4E3B" w:rsidRPr="001A1B1A" w:rsidRDefault="00595702" w:rsidP="00E169A1">
            <w:pPr>
              <w:jc w:val="center"/>
              <w:rPr>
                <w:rFonts w:ascii="Montserrat" w:hAnsi="Montserrat" w:cs="Arial"/>
                <w:sz w:val="18"/>
                <w:szCs w:val="18"/>
                <w:lang w:val="es-MX" w:eastAsia="es-MX"/>
              </w:rPr>
            </w:pPr>
            <w:r>
              <w:rPr>
                <w:rFonts w:ascii="Montserrat" w:hAnsi="Montserrat" w:cs="Arial"/>
                <w:sz w:val="18"/>
                <w:szCs w:val="18"/>
                <w:lang w:val="es-MX" w:eastAsia="es-MX"/>
              </w:rPr>
              <w:t xml:space="preserve">Proteína hidrolizada 5.5%p/p </w:t>
            </w:r>
            <w:r w:rsidR="00C92974">
              <w:rPr>
                <w:rFonts w:ascii="Montserrat" w:hAnsi="Montserrat" w:cs="Arial"/>
                <w:sz w:val="18"/>
                <w:szCs w:val="18"/>
                <w:lang w:val="es-MX" w:eastAsia="es-MX"/>
              </w:rPr>
              <w:t xml:space="preserve"> (equivalente a 59.4 gramos/litro).</w:t>
            </w:r>
          </w:p>
        </w:tc>
        <w:tc>
          <w:tcPr>
            <w:tcW w:w="1276" w:type="dxa"/>
            <w:vAlign w:val="center"/>
          </w:tcPr>
          <w:p w:rsidR="002F4E3B" w:rsidRPr="001A1B1A" w:rsidRDefault="00C92974" w:rsidP="009E71DE">
            <w:pPr>
              <w:jc w:val="center"/>
              <w:rPr>
                <w:rFonts w:ascii="Montserrat" w:hAnsi="Montserrat" w:cs="Arial"/>
                <w:sz w:val="18"/>
                <w:szCs w:val="18"/>
                <w:lang w:val="es-MX" w:eastAsia="es-MX"/>
              </w:rPr>
            </w:pPr>
            <w:r>
              <w:rPr>
                <w:rFonts w:ascii="Montserrat" w:hAnsi="Montserrat" w:cs="Arial"/>
                <w:sz w:val="18"/>
                <w:szCs w:val="18"/>
                <w:lang w:val="es-MX" w:eastAsia="es-MX"/>
              </w:rPr>
              <w:t>Litros</w:t>
            </w:r>
          </w:p>
        </w:tc>
        <w:tc>
          <w:tcPr>
            <w:tcW w:w="1351" w:type="dxa"/>
            <w:vAlign w:val="center"/>
          </w:tcPr>
          <w:p w:rsidR="002F4E3B" w:rsidRPr="001A1B1A" w:rsidRDefault="00C92974" w:rsidP="009E71DE">
            <w:pPr>
              <w:jc w:val="center"/>
              <w:rPr>
                <w:rFonts w:ascii="Montserrat" w:hAnsi="Montserrat" w:cs="Arial"/>
                <w:sz w:val="18"/>
                <w:szCs w:val="18"/>
                <w:lang w:val="es-MX" w:eastAsia="es-MX"/>
              </w:rPr>
            </w:pPr>
            <w:r>
              <w:rPr>
                <w:rFonts w:ascii="Montserrat" w:hAnsi="Montserrat" w:cs="Arial"/>
                <w:sz w:val="18"/>
                <w:szCs w:val="18"/>
                <w:lang w:val="es-MX" w:eastAsia="es-MX"/>
              </w:rPr>
              <w:t>4,928</w:t>
            </w:r>
          </w:p>
        </w:tc>
      </w:tr>
      <w:tr w:rsidR="00595702" w:rsidRPr="00FE5343" w:rsidTr="00B10DF3">
        <w:trPr>
          <w:gridAfter w:val="5"/>
          <w:wAfter w:w="6596" w:type="dxa"/>
          <w:trHeight w:val="219"/>
        </w:trPr>
        <w:tc>
          <w:tcPr>
            <w:tcW w:w="2760" w:type="dxa"/>
            <w:vMerge/>
            <w:tcBorders>
              <w:bottom w:val="single" w:sz="4" w:space="0" w:color="000000"/>
            </w:tcBorders>
            <w:shd w:val="clear" w:color="auto" w:fill="auto"/>
            <w:vAlign w:val="center"/>
          </w:tcPr>
          <w:p w:rsidR="00595702" w:rsidRPr="001A1B1A" w:rsidRDefault="00595702" w:rsidP="009E71DE">
            <w:pPr>
              <w:rPr>
                <w:rFonts w:ascii="Montserrat" w:hAnsi="Montserrat" w:cs="Arial"/>
                <w:sz w:val="18"/>
                <w:szCs w:val="18"/>
                <w:lang w:val="es-MX" w:eastAsia="es-MX"/>
              </w:rPr>
            </w:pPr>
          </w:p>
        </w:tc>
      </w:tr>
      <w:tr w:rsidR="004827A6" w:rsidRPr="00FE5343" w:rsidTr="00781DBF">
        <w:trPr>
          <w:trHeight w:val="20"/>
        </w:trPr>
        <w:tc>
          <w:tcPr>
            <w:tcW w:w="2760" w:type="dxa"/>
            <w:tcBorders>
              <w:bottom w:val="single" w:sz="4" w:space="0" w:color="auto"/>
            </w:tcBorders>
            <w:shd w:val="clear" w:color="auto" w:fill="auto"/>
            <w:vAlign w:val="center"/>
          </w:tcPr>
          <w:p w:rsidR="004827A6" w:rsidRPr="001A1B1A" w:rsidRDefault="004827A6" w:rsidP="009E71DE">
            <w:pPr>
              <w:rPr>
                <w:rFonts w:ascii="Montserrat" w:hAnsi="Montserrat" w:cs="Arial"/>
                <w:sz w:val="18"/>
                <w:szCs w:val="18"/>
                <w:lang w:val="es-MX" w:eastAsia="es-MX"/>
              </w:rPr>
            </w:pPr>
            <w:r w:rsidRPr="001A1B1A">
              <w:rPr>
                <w:rFonts w:ascii="Montserrat" w:hAnsi="Montserrat" w:cs="Arial"/>
                <w:sz w:val="18"/>
                <w:szCs w:val="18"/>
                <w:lang w:val="es-MX" w:eastAsia="es-MX"/>
              </w:rPr>
              <w:t>Lugar y plazo de entrega:</w:t>
            </w:r>
          </w:p>
        </w:tc>
        <w:tc>
          <w:tcPr>
            <w:tcW w:w="6596" w:type="dxa"/>
            <w:gridSpan w:val="5"/>
            <w:tcBorders>
              <w:bottom w:val="single" w:sz="4" w:space="0" w:color="auto"/>
            </w:tcBorders>
            <w:vAlign w:val="center"/>
          </w:tcPr>
          <w:p w:rsidR="00781DBF" w:rsidRPr="001A1B1A" w:rsidRDefault="00B67543" w:rsidP="00C92974">
            <w:pPr>
              <w:pStyle w:val="Textocomentario"/>
              <w:jc w:val="center"/>
              <w:rPr>
                <w:rFonts w:ascii="Montserrat" w:hAnsi="Montserrat" w:cs="Arial"/>
                <w:sz w:val="18"/>
                <w:szCs w:val="18"/>
                <w:lang w:val="es-MX" w:eastAsia="es-MX"/>
              </w:rPr>
            </w:pPr>
            <w:r>
              <w:rPr>
                <w:rFonts w:ascii="Montserrat" w:hAnsi="Montserrat" w:cs="Arial"/>
                <w:sz w:val="18"/>
                <w:szCs w:val="18"/>
                <w:lang w:val="es-MX" w:eastAsia="es-MX"/>
              </w:rPr>
              <w:t xml:space="preserve">Tepic, Nayarit el día </w:t>
            </w:r>
            <w:r w:rsidR="00125865">
              <w:rPr>
                <w:rFonts w:ascii="Montserrat" w:hAnsi="Montserrat" w:cs="Arial"/>
                <w:sz w:val="18"/>
                <w:szCs w:val="18"/>
                <w:lang w:val="es-MX" w:eastAsia="es-MX"/>
              </w:rPr>
              <w:t xml:space="preserve">lunes </w:t>
            </w:r>
            <w:r w:rsidR="00C92974">
              <w:rPr>
                <w:rFonts w:ascii="Montserrat" w:hAnsi="Montserrat" w:cs="Arial"/>
                <w:sz w:val="18"/>
                <w:szCs w:val="18"/>
                <w:lang w:val="es-MX" w:eastAsia="es-MX"/>
              </w:rPr>
              <w:t>30</w:t>
            </w:r>
            <w:r w:rsidR="00EF7723">
              <w:rPr>
                <w:rFonts w:ascii="Montserrat" w:hAnsi="Montserrat" w:cs="Arial"/>
                <w:sz w:val="18"/>
                <w:szCs w:val="18"/>
                <w:lang w:val="es-MX" w:eastAsia="es-MX"/>
              </w:rPr>
              <w:t xml:space="preserve"> </w:t>
            </w:r>
            <w:r>
              <w:rPr>
                <w:rFonts w:ascii="Montserrat" w:hAnsi="Montserrat" w:cs="Arial"/>
                <w:sz w:val="18"/>
                <w:szCs w:val="18"/>
                <w:lang w:val="es-MX" w:eastAsia="es-MX"/>
              </w:rPr>
              <w:t xml:space="preserve">de </w:t>
            </w:r>
            <w:r w:rsidR="00C92974">
              <w:rPr>
                <w:rFonts w:ascii="Montserrat" w:hAnsi="Montserrat" w:cs="Arial"/>
                <w:sz w:val="18"/>
                <w:szCs w:val="18"/>
                <w:lang w:val="es-MX" w:eastAsia="es-MX"/>
              </w:rPr>
              <w:t>dicie</w:t>
            </w:r>
            <w:r w:rsidR="00CA19F2">
              <w:rPr>
                <w:rFonts w:ascii="Montserrat" w:hAnsi="Montserrat" w:cs="Arial"/>
                <w:sz w:val="18"/>
                <w:szCs w:val="18"/>
                <w:lang w:val="es-MX" w:eastAsia="es-MX"/>
              </w:rPr>
              <w:t>mbre</w:t>
            </w:r>
            <w:r>
              <w:rPr>
                <w:rFonts w:ascii="Montserrat" w:hAnsi="Montserrat" w:cs="Arial"/>
                <w:sz w:val="18"/>
                <w:szCs w:val="18"/>
                <w:lang w:val="es-MX" w:eastAsia="es-MX"/>
              </w:rPr>
              <w:t xml:space="preserve"> del 2019 en calle Nicaragua No.79, colonia Los Fresnos.</w:t>
            </w:r>
          </w:p>
        </w:tc>
      </w:tr>
      <w:tr w:rsidR="009E177E" w:rsidRPr="00FE5343" w:rsidTr="00781DBF">
        <w:trPr>
          <w:trHeight w:val="20"/>
        </w:trPr>
        <w:tc>
          <w:tcPr>
            <w:tcW w:w="9356" w:type="dxa"/>
            <w:gridSpan w:val="6"/>
            <w:tcBorders>
              <w:top w:val="single" w:sz="4" w:space="0" w:color="auto"/>
              <w:left w:val="nil"/>
              <w:bottom w:val="single" w:sz="4" w:space="0" w:color="auto"/>
              <w:right w:val="nil"/>
            </w:tcBorders>
            <w:shd w:val="clear" w:color="auto" w:fill="auto"/>
            <w:vAlign w:val="center"/>
          </w:tcPr>
          <w:p w:rsidR="00D42C0F" w:rsidRPr="00E169A1" w:rsidRDefault="00D42C0F" w:rsidP="009E71DE">
            <w:pPr>
              <w:pStyle w:val="Textocomentario"/>
              <w:jc w:val="center"/>
              <w:rPr>
                <w:rFonts w:ascii="Montserrat" w:hAnsi="Montserrat" w:cs="Arial"/>
                <w:b/>
                <w:sz w:val="18"/>
                <w:szCs w:val="18"/>
                <w:lang w:eastAsia="es-MX"/>
              </w:rPr>
            </w:pPr>
          </w:p>
          <w:p w:rsidR="009E177E" w:rsidRPr="001A1B1A" w:rsidRDefault="001F4740" w:rsidP="009E71DE">
            <w:pPr>
              <w:pStyle w:val="Textocomentario"/>
              <w:jc w:val="center"/>
              <w:rPr>
                <w:rFonts w:ascii="Montserrat" w:hAnsi="Montserrat" w:cs="Arial"/>
                <w:b/>
                <w:sz w:val="18"/>
                <w:szCs w:val="18"/>
                <w:lang w:val="es-MX" w:eastAsia="es-MX"/>
              </w:rPr>
            </w:pPr>
            <w:r w:rsidRPr="001A1B1A">
              <w:rPr>
                <w:rFonts w:ascii="Montserrat" w:hAnsi="Montserrat" w:cs="Arial"/>
                <w:b/>
                <w:sz w:val="18"/>
                <w:szCs w:val="18"/>
                <w:lang w:val="es-MX" w:eastAsia="es-MX"/>
              </w:rPr>
              <w:t>CRONOGRAMA DE ACTIVIDADES Y PLAZOS</w:t>
            </w:r>
          </w:p>
          <w:p w:rsidR="00D42C0F" w:rsidRPr="001A1B1A" w:rsidRDefault="00D42C0F" w:rsidP="009E71DE">
            <w:pPr>
              <w:pStyle w:val="Textocomentario"/>
              <w:jc w:val="center"/>
              <w:rPr>
                <w:rFonts w:ascii="Montserrat" w:hAnsi="Montserrat" w:cs="Arial"/>
                <w:b/>
                <w:sz w:val="18"/>
                <w:szCs w:val="18"/>
                <w:lang w:val="es-MX" w:eastAsia="es-MX"/>
              </w:rPr>
            </w:pPr>
          </w:p>
        </w:tc>
      </w:tr>
      <w:tr w:rsidR="009E177E" w:rsidRPr="00FE5343" w:rsidTr="001A1B1A">
        <w:trPr>
          <w:trHeight w:val="20"/>
        </w:trPr>
        <w:tc>
          <w:tcPr>
            <w:tcW w:w="5170" w:type="dxa"/>
            <w:gridSpan w:val="3"/>
            <w:tcBorders>
              <w:top w:val="single" w:sz="4" w:space="0" w:color="auto"/>
            </w:tcBorders>
            <w:shd w:val="clear" w:color="auto" w:fill="auto"/>
            <w:vAlign w:val="center"/>
          </w:tcPr>
          <w:p w:rsidR="009E177E" w:rsidRPr="001A1B1A" w:rsidRDefault="00370E38" w:rsidP="009E71DE">
            <w:pPr>
              <w:pStyle w:val="Textocomentario"/>
              <w:jc w:val="center"/>
              <w:rPr>
                <w:rFonts w:ascii="Montserrat" w:hAnsi="Montserrat" w:cs="Arial"/>
                <w:b/>
                <w:sz w:val="18"/>
                <w:szCs w:val="18"/>
                <w:lang w:val="es-MX" w:eastAsia="es-MX"/>
              </w:rPr>
            </w:pPr>
            <w:r w:rsidRPr="001A1B1A">
              <w:rPr>
                <w:rFonts w:ascii="Montserrat" w:hAnsi="Montserrat" w:cs="Arial"/>
                <w:b/>
                <w:sz w:val="18"/>
                <w:szCs w:val="18"/>
                <w:lang w:val="es-MX" w:eastAsia="es-MX"/>
              </w:rPr>
              <w:t>Actividad</w:t>
            </w:r>
          </w:p>
        </w:tc>
        <w:tc>
          <w:tcPr>
            <w:tcW w:w="4186" w:type="dxa"/>
            <w:gridSpan w:val="3"/>
            <w:tcBorders>
              <w:top w:val="single" w:sz="4" w:space="0" w:color="auto"/>
            </w:tcBorders>
            <w:shd w:val="clear" w:color="auto" w:fill="auto"/>
            <w:vAlign w:val="center"/>
          </w:tcPr>
          <w:p w:rsidR="009E177E" w:rsidRPr="00FE5343" w:rsidRDefault="00370E38" w:rsidP="009E71DE">
            <w:pPr>
              <w:pStyle w:val="Textocomentario"/>
              <w:jc w:val="center"/>
              <w:rPr>
                <w:rFonts w:ascii="Montserrat" w:hAnsi="Montserrat" w:cs="Arial"/>
                <w:sz w:val="18"/>
                <w:szCs w:val="18"/>
              </w:rPr>
            </w:pPr>
            <w:r w:rsidRPr="001A1B1A">
              <w:rPr>
                <w:rFonts w:ascii="Montserrat" w:hAnsi="Montserrat" w:cs="Arial"/>
                <w:b/>
                <w:sz w:val="18"/>
                <w:szCs w:val="18"/>
                <w:lang w:val="es-MX" w:eastAsia="es-MX"/>
              </w:rPr>
              <w:t>Lugar</w:t>
            </w:r>
          </w:p>
        </w:tc>
      </w:tr>
      <w:tr w:rsidR="00C97993" w:rsidRPr="00FE5343" w:rsidTr="001A1B1A">
        <w:trPr>
          <w:trHeight w:val="20"/>
        </w:trPr>
        <w:tc>
          <w:tcPr>
            <w:tcW w:w="5170" w:type="dxa"/>
            <w:gridSpan w:val="3"/>
            <w:tcBorders>
              <w:top w:val="single" w:sz="4" w:space="0" w:color="auto"/>
            </w:tcBorders>
            <w:shd w:val="clear" w:color="auto" w:fill="auto"/>
            <w:vAlign w:val="center"/>
          </w:tcPr>
          <w:p w:rsidR="00C97993" w:rsidRPr="001A1B1A" w:rsidRDefault="00370E38" w:rsidP="009E71DE">
            <w:pPr>
              <w:widowControl w:val="0"/>
              <w:autoSpaceDE w:val="0"/>
              <w:autoSpaceDN w:val="0"/>
              <w:adjustRightInd w:val="0"/>
              <w:rPr>
                <w:rFonts w:ascii="Montserrat" w:hAnsi="Montserrat" w:cs="Arial"/>
                <w:b/>
                <w:sz w:val="18"/>
                <w:szCs w:val="18"/>
                <w:lang w:val="es-MX" w:eastAsia="es-MX"/>
              </w:rPr>
            </w:pPr>
            <w:r w:rsidRPr="001A1B1A">
              <w:rPr>
                <w:rFonts w:ascii="Montserrat" w:hAnsi="Montserrat" w:cs="Arial"/>
                <w:b/>
                <w:sz w:val="18"/>
                <w:szCs w:val="18"/>
                <w:lang w:val="es-MX" w:eastAsia="es-MX"/>
              </w:rPr>
              <w:t>Junta de aclaración</w:t>
            </w:r>
          </w:p>
          <w:p w:rsidR="00FE5343" w:rsidRPr="001A1B1A" w:rsidRDefault="00FE5343" w:rsidP="009E71DE">
            <w:pPr>
              <w:widowControl w:val="0"/>
              <w:autoSpaceDE w:val="0"/>
              <w:autoSpaceDN w:val="0"/>
              <w:adjustRightInd w:val="0"/>
              <w:rPr>
                <w:rFonts w:ascii="Montserrat" w:hAnsi="Montserrat" w:cs="Arial"/>
                <w:sz w:val="18"/>
                <w:szCs w:val="18"/>
                <w:lang w:val="es-MX" w:eastAsia="es-MX"/>
              </w:rPr>
            </w:pPr>
          </w:p>
          <w:p w:rsidR="00C97993" w:rsidRPr="001A1B1A" w:rsidRDefault="00C92974" w:rsidP="009E71DE">
            <w:pPr>
              <w:widowControl w:val="0"/>
              <w:autoSpaceDE w:val="0"/>
              <w:autoSpaceDN w:val="0"/>
              <w:adjustRightInd w:val="0"/>
              <w:rPr>
                <w:rFonts w:ascii="Montserrat" w:hAnsi="Montserrat" w:cs="Arial"/>
                <w:sz w:val="18"/>
                <w:szCs w:val="18"/>
                <w:lang w:val="es-MX" w:eastAsia="es-MX"/>
              </w:rPr>
            </w:pPr>
            <w:r>
              <w:rPr>
                <w:rFonts w:ascii="Montserrat" w:hAnsi="Montserrat" w:cs="Arial"/>
                <w:sz w:val="18"/>
                <w:szCs w:val="18"/>
                <w:lang w:val="es-MX" w:eastAsia="es-MX"/>
              </w:rPr>
              <w:t xml:space="preserve">19 </w:t>
            </w:r>
            <w:r w:rsidR="00EF7723">
              <w:rPr>
                <w:rFonts w:ascii="Montserrat" w:hAnsi="Montserrat" w:cs="Arial"/>
                <w:sz w:val="18"/>
                <w:szCs w:val="18"/>
                <w:lang w:val="es-MX" w:eastAsia="es-MX"/>
              </w:rPr>
              <w:t xml:space="preserve"> </w:t>
            </w:r>
            <w:r w:rsidR="00C97993" w:rsidRPr="001A1B1A">
              <w:rPr>
                <w:rFonts w:ascii="Montserrat" w:hAnsi="Montserrat" w:cs="Arial"/>
                <w:sz w:val="18"/>
                <w:szCs w:val="18"/>
                <w:lang w:val="es-MX" w:eastAsia="es-MX"/>
              </w:rPr>
              <w:t xml:space="preserve">de </w:t>
            </w:r>
            <w:r>
              <w:rPr>
                <w:rFonts w:ascii="Montserrat" w:hAnsi="Montserrat" w:cs="Arial"/>
                <w:sz w:val="18"/>
                <w:szCs w:val="18"/>
                <w:lang w:val="es-MX" w:eastAsia="es-MX"/>
              </w:rPr>
              <w:t xml:space="preserve">diciembre </w:t>
            </w:r>
            <w:r w:rsidR="00C97993" w:rsidRPr="001A1B1A">
              <w:rPr>
                <w:rFonts w:ascii="Montserrat" w:hAnsi="Montserrat" w:cs="Arial"/>
                <w:sz w:val="18"/>
                <w:szCs w:val="18"/>
                <w:lang w:val="es-MX" w:eastAsia="es-MX"/>
              </w:rPr>
              <w:t xml:space="preserve"> de </w:t>
            </w:r>
            <w:r w:rsidR="00B67543">
              <w:rPr>
                <w:rFonts w:ascii="Montserrat" w:hAnsi="Montserrat" w:cs="Arial"/>
                <w:sz w:val="18"/>
                <w:szCs w:val="18"/>
                <w:lang w:val="es-MX" w:eastAsia="es-MX"/>
              </w:rPr>
              <w:t>2019</w:t>
            </w:r>
            <w:r w:rsidR="00C97993" w:rsidRPr="001A1B1A">
              <w:rPr>
                <w:rFonts w:ascii="Montserrat" w:hAnsi="Montserrat" w:cs="Arial"/>
                <w:sz w:val="18"/>
                <w:szCs w:val="18"/>
                <w:lang w:val="es-MX" w:eastAsia="es-MX"/>
              </w:rPr>
              <w:t xml:space="preserve"> a las </w:t>
            </w:r>
            <w:r w:rsidR="00B67543">
              <w:rPr>
                <w:rFonts w:ascii="Montserrat" w:hAnsi="Montserrat" w:cs="Arial"/>
                <w:sz w:val="18"/>
                <w:szCs w:val="18"/>
                <w:lang w:val="es-MX" w:eastAsia="es-MX"/>
              </w:rPr>
              <w:t>10:00</w:t>
            </w:r>
            <w:r w:rsidR="00C97993" w:rsidRPr="001A1B1A">
              <w:rPr>
                <w:rFonts w:ascii="Montserrat" w:hAnsi="Montserrat" w:cs="Arial"/>
                <w:sz w:val="18"/>
                <w:szCs w:val="18"/>
                <w:lang w:val="es-MX" w:eastAsia="es-MX"/>
              </w:rPr>
              <w:t xml:space="preserve"> h</w:t>
            </w:r>
            <w:r w:rsidR="002F4E3B" w:rsidRPr="001A1B1A">
              <w:rPr>
                <w:rFonts w:ascii="Montserrat" w:hAnsi="Montserrat" w:cs="Arial"/>
                <w:sz w:val="18"/>
                <w:szCs w:val="18"/>
                <w:lang w:val="es-MX" w:eastAsia="es-MX"/>
              </w:rPr>
              <w:t>rs</w:t>
            </w:r>
            <w:r w:rsidR="00C97993" w:rsidRPr="00CE38AA">
              <w:rPr>
                <w:rFonts w:ascii="Montserrat" w:hAnsi="Montserrat" w:cs="Arial"/>
                <w:color w:val="00B0F0"/>
                <w:sz w:val="18"/>
                <w:szCs w:val="18"/>
                <w:lang w:val="es-MX" w:eastAsia="es-MX"/>
              </w:rPr>
              <w:t>.</w:t>
            </w:r>
          </w:p>
          <w:p w:rsidR="00FE5343" w:rsidRPr="001A1B1A" w:rsidRDefault="00FE5343" w:rsidP="009E71DE">
            <w:pPr>
              <w:widowControl w:val="0"/>
              <w:autoSpaceDE w:val="0"/>
              <w:autoSpaceDN w:val="0"/>
              <w:adjustRightInd w:val="0"/>
              <w:rPr>
                <w:rFonts w:ascii="Montserrat" w:hAnsi="Montserrat" w:cs="Arial"/>
                <w:sz w:val="18"/>
                <w:szCs w:val="18"/>
                <w:lang w:val="es-MX" w:eastAsia="es-MX"/>
              </w:rPr>
            </w:pPr>
          </w:p>
          <w:p w:rsidR="00C97993" w:rsidRPr="001A1B1A" w:rsidRDefault="00370E38" w:rsidP="00B67543">
            <w:pPr>
              <w:widowControl w:val="0"/>
              <w:autoSpaceDE w:val="0"/>
              <w:autoSpaceDN w:val="0"/>
              <w:adjustRightInd w:val="0"/>
              <w:rPr>
                <w:rFonts w:ascii="Montserrat" w:hAnsi="Montserrat" w:cs="Arial"/>
                <w:sz w:val="18"/>
                <w:szCs w:val="18"/>
                <w:lang w:val="es-MX" w:eastAsia="es-MX"/>
              </w:rPr>
            </w:pPr>
            <w:r w:rsidRPr="001A1B1A">
              <w:rPr>
                <w:rFonts w:ascii="Montserrat" w:hAnsi="Montserrat" w:cs="Arial"/>
                <w:sz w:val="18"/>
                <w:szCs w:val="18"/>
                <w:lang w:val="es-MX" w:eastAsia="es-MX"/>
              </w:rPr>
              <w:t>(</w:t>
            </w:r>
            <w:r w:rsidR="00B67543" w:rsidRPr="001A1B1A">
              <w:rPr>
                <w:rFonts w:ascii="Montserrat" w:hAnsi="Montserrat" w:cs="Arial"/>
                <w:sz w:val="18"/>
                <w:szCs w:val="18"/>
                <w:lang w:val="es-MX" w:eastAsia="es-MX"/>
              </w:rPr>
              <w:t>Registro</w:t>
            </w:r>
            <w:r w:rsidRPr="001A1B1A">
              <w:rPr>
                <w:rFonts w:ascii="Montserrat" w:hAnsi="Montserrat" w:cs="Arial"/>
                <w:sz w:val="18"/>
                <w:szCs w:val="18"/>
                <w:lang w:val="es-MX" w:eastAsia="es-MX"/>
              </w:rPr>
              <w:t xml:space="preserve"> de participantes </w:t>
            </w:r>
            <w:r w:rsidR="00B67543">
              <w:rPr>
                <w:rFonts w:ascii="Montserrat" w:hAnsi="Montserrat" w:cs="Arial"/>
                <w:sz w:val="18"/>
                <w:szCs w:val="18"/>
                <w:lang w:val="es-MX" w:eastAsia="es-MX"/>
              </w:rPr>
              <w:t>9:30</w:t>
            </w:r>
            <w:r w:rsidR="00C97993" w:rsidRPr="001A1B1A">
              <w:rPr>
                <w:rFonts w:ascii="Montserrat" w:hAnsi="Montserrat" w:cs="Arial"/>
                <w:sz w:val="18"/>
                <w:szCs w:val="18"/>
                <w:lang w:val="es-MX" w:eastAsia="es-MX"/>
              </w:rPr>
              <w:t xml:space="preserve"> h</w:t>
            </w:r>
            <w:r w:rsidR="002F4E3B" w:rsidRPr="001A1B1A">
              <w:rPr>
                <w:rFonts w:ascii="Montserrat" w:hAnsi="Montserrat" w:cs="Arial"/>
                <w:sz w:val="18"/>
                <w:szCs w:val="18"/>
                <w:lang w:val="es-MX" w:eastAsia="es-MX"/>
              </w:rPr>
              <w:t>rs</w:t>
            </w:r>
            <w:r w:rsidR="002E7125" w:rsidRPr="00A92644">
              <w:rPr>
                <w:rFonts w:ascii="Montserrat" w:hAnsi="Montserrat" w:cs="Arial"/>
                <w:color w:val="00B0F0"/>
                <w:sz w:val="18"/>
                <w:szCs w:val="18"/>
                <w:lang w:val="es-MX" w:eastAsia="es-MX"/>
              </w:rPr>
              <w:t>.</w:t>
            </w:r>
            <w:r w:rsidR="00C97993" w:rsidRPr="001A1B1A">
              <w:rPr>
                <w:rFonts w:ascii="Montserrat" w:hAnsi="Montserrat" w:cs="Arial"/>
                <w:sz w:val="18"/>
                <w:szCs w:val="18"/>
                <w:lang w:val="es-MX" w:eastAsia="es-MX"/>
              </w:rPr>
              <w:t>)</w:t>
            </w:r>
          </w:p>
        </w:tc>
        <w:tc>
          <w:tcPr>
            <w:tcW w:w="4186" w:type="dxa"/>
            <w:gridSpan w:val="3"/>
            <w:vMerge w:val="restart"/>
            <w:shd w:val="clear" w:color="auto" w:fill="auto"/>
            <w:vAlign w:val="center"/>
          </w:tcPr>
          <w:p w:rsidR="00C97993" w:rsidRPr="001A1B1A" w:rsidRDefault="00B67543" w:rsidP="00B67543">
            <w:pPr>
              <w:jc w:val="center"/>
              <w:rPr>
                <w:rFonts w:ascii="Montserrat" w:hAnsi="Montserrat" w:cs="Arial"/>
                <w:sz w:val="18"/>
                <w:szCs w:val="18"/>
                <w:lang w:val="es-MX" w:eastAsia="es-MX"/>
              </w:rPr>
            </w:pPr>
            <w:r>
              <w:rPr>
                <w:rFonts w:ascii="Montserrat" w:hAnsi="Montserrat" w:cs="Arial"/>
                <w:sz w:val="18"/>
                <w:szCs w:val="18"/>
                <w:lang w:val="es-MX" w:eastAsia="es-MX"/>
              </w:rPr>
              <w:t>Sala de juntas del Comité Estatal de Sanidad Vegetal de Nayarit, en calle Esteban Baca Calderón número 73C, colonia Caja de Agua C.P. 63158 de la Ciudad de Tepic, Estado de Nayarit.</w:t>
            </w:r>
          </w:p>
        </w:tc>
      </w:tr>
      <w:tr w:rsidR="00C97993" w:rsidRPr="00FE5343" w:rsidTr="001A1B1A">
        <w:trPr>
          <w:trHeight w:val="20"/>
        </w:trPr>
        <w:tc>
          <w:tcPr>
            <w:tcW w:w="5170" w:type="dxa"/>
            <w:gridSpan w:val="3"/>
            <w:tcBorders>
              <w:top w:val="single" w:sz="4" w:space="0" w:color="auto"/>
            </w:tcBorders>
            <w:shd w:val="clear" w:color="auto" w:fill="auto"/>
            <w:vAlign w:val="center"/>
          </w:tcPr>
          <w:p w:rsidR="00C97993" w:rsidRDefault="00370E38" w:rsidP="009E71DE">
            <w:pPr>
              <w:widowControl w:val="0"/>
              <w:autoSpaceDE w:val="0"/>
              <w:autoSpaceDN w:val="0"/>
              <w:adjustRightInd w:val="0"/>
              <w:rPr>
                <w:rFonts w:ascii="Montserrat" w:hAnsi="Montserrat" w:cs="Arial"/>
                <w:b/>
                <w:sz w:val="18"/>
                <w:szCs w:val="18"/>
                <w:lang w:val="es-MX" w:eastAsia="es-MX"/>
              </w:rPr>
            </w:pPr>
            <w:r w:rsidRPr="001A1B1A">
              <w:rPr>
                <w:rFonts w:ascii="Montserrat" w:hAnsi="Montserrat" w:cs="Arial"/>
                <w:b/>
                <w:sz w:val="18"/>
                <w:szCs w:val="18"/>
                <w:lang w:val="es-MX" w:eastAsia="es-MX"/>
              </w:rPr>
              <w:t>Acto de presentación</w:t>
            </w:r>
            <w:r w:rsidR="00AF09D5" w:rsidRPr="001A1B1A">
              <w:rPr>
                <w:rFonts w:ascii="Montserrat" w:hAnsi="Montserrat" w:cs="Arial"/>
                <w:b/>
                <w:sz w:val="18"/>
                <w:szCs w:val="18"/>
                <w:lang w:val="es-MX" w:eastAsia="es-MX"/>
              </w:rPr>
              <w:t>,</w:t>
            </w:r>
            <w:r w:rsidRPr="001A1B1A">
              <w:rPr>
                <w:rFonts w:ascii="Montserrat" w:hAnsi="Montserrat" w:cs="Arial"/>
                <w:b/>
                <w:sz w:val="18"/>
                <w:szCs w:val="18"/>
                <w:lang w:val="es-MX" w:eastAsia="es-MX"/>
              </w:rPr>
              <w:t xml:space="preserve"> apertura y evaluación de proposiciones</w:t>
            </w:r>
          </w:p>
          <w:p w:rsidR="00E939DD" w:rsidRPr="001A1B1A" w:rsidRDefault="00E939DD" w:rsidP="009E71DE">
            <w:pPr>
              <w:widowControl w:val="0"/>
              <w:autoSpaceDE w:val="0"/>
              <w:autoSpaceDN w:val="0"/>
              <w:adjustRightInd w:val="0"/>
              <w:rPr>
                <w:rFonts w:ascii="Montserrat" w:hAnsi="Montserrat" w:cs="Arial"/>
                <w:b/>
                <w:sz w:val="18"/>
                <w:szCs w:val="18"/>
                <w:lang w:val="es-MX" w:eastAsia="es-MX"/>
              </w:rPr>
            </w:pPr>
          </w:p>
          <w:p w:rsidR="00C97993" w:rsidRPr="001A1B1A" w:rsidRDefault="00C92974" w:rsidP="009E71DE">
            <w:pPr>
              <w:widowControl w:val="0"/>
              <w:autoSpaceDE w:val="0"/>
              <w:autoSpaceDN w:val="0"/>
              <w:adjustRightInd w:val="0"/>
              <w:rPr>
                <w:rFonts w:ascii="Montserrat" w:hAnsi="Montserrat" w:cs="Arial"/>
                <w:sz w:val="18"/>
                <w:szCs w:val="18"/>
                <w:lang w:val="es-MX" w:eastAsia="es-MX"/>
              </w:rPr>
            </w:pPr>
            <w:r>
              <w:rPr>
                <w:rFonts w:ascii="Montserrat" w:hAnsi="Montserrat" w:cs="Arial"/>
                <w:sz w:val="18"/>
                <w:szCs w:val="18"/>
                <w:lang w:val="es-MX" w:eastAsia="es-MX"/>
              </w:rPr>
              <w:t>24</w:t>
            </w:r>
            <w:r w:rsidR="00C97993" w:rsidRPr="001A1B1A">
              <w:rPr>
                <w:rFonts w:ascii="Montserrat" w:hAnsi="Montserrat" w:cs="Arial"/>
                <w:sz w:val="18"/>
                <w:szCs w:val="18"/>
                <w:lang w:val="es-MX" w:eastAsia="es-MX"/>
              </w:rPr>
              <w:t xml:space="preserve"> de </w:t>
            </w:r>
            <w:r>
              <w:rPr>
                <w:rFonts w:ascii="Montserrat" w:hAnsi="Montserrat" w:cs="Arial"/>
                <w:sz w:val="18"/>
                <w:szCs w:val="18"/>
                <w:lang w:val="es-MX" w:eastAsia="es-MX"/>
              </w:rPr>
              <w:t xml:space="preserve">diciembre </w:t>
            </w:r>
            <w:r w:rsidR="00C97993" w:rsidRPr="001A1B1A">
              <w:rPr>
                <w:rFonts w:ascii="Montserrat" w:hAnsi="Montserrat" w:cs="Arial"/>
                <w:sz w:val="18"/>
                <w:szCs w:val="18"/>
                <w:lang w:val="es-MX" w:eastAsia="es-MX"/>
              </w:rPr>
              <w:t xml:space="preserve">de </w:t>
            </w:r>
            <w:r w:rsidR="00B67543">
              <w:rPr>
                <w:rFonts w:ascii="Montserrat" w:hAnsi="Montserrat" w:cs="Arial"/>
                <w:sz w:val="18"/>
                <w:szCs w:val="18"/>
                <w:lang w:val="es-MX" w:eastAsia="es-MX"/>
              </w:rPr>
              <w:t>2019</w:t>
            </w:r>
            <w:r w:rsidR="00C97993" w:rsidRPr="001A1B1A">
              <w:rPr>
                <w:rFonts w:ascii="Montserrat" w:hAnsi="Montserrat" w:cs="Arial"/>
                <w:sz w:val="18"/>
                <w:szCs w:val="18"/>
                <w:lang w:val="es-MX" w:eastAsia="es-MX"/>
              </w:rPr>
              <w:t xml:space="preserve"> a las </w:t>
            </w:r>
            <w:r w:rsidR="00B67543">
              <w:rPr>
                <w:rFonts w:ascii="Montserrat" w:hAnsi="Montserrat" w:cs="Arial"/>
                <w:sz w:val="18"/>
                <w:szCs w:val="18"/>
                <w:lang w:val="es-MX" w:eastAsia="es-MX"/>
              </w:rPr>
              <w:t>10:00</w:t>
            </w:r>
            <w:r w:rsidR="00C97993" w:rsidRPr="001A1B1A">
              <w:rPr>
                <w:rFonts w:ascii="Montserrat" w:hAnsi="Montserrat" w:cs="Arial"/>
                <w:sz w:val="18"/>
                <w:szCs w:val="18"/>
                <w:lang w:val="es-MX" w:eastAsia="es-MX"/>
              </w:rPr>
              <w:t xml:space="preserve"> h</w:t>
            </w:r>
            <w:r w:rsidR="002F4E3B" w:rsidRPr="001A1B1A">
              <w:rPr>
                <w:rFonts w:ascii="Montserrat" w:hAnsi="Montserrat" w:cs="Arial"/>
                <w:sz w:val="18"/>
                <w:szCs w:val="18"/>
                <w:lang w:val="es-MX" w:eastAsia="es-MX"/>
              </w:rPr>
              <w:t>rs</w:t>
            </w:r>
            <w:r w:rsidR="002E7125" w:rsidRPr="00A92644">
              <w:rPr>
                <w:rFonts w:ascii="Montserrat" w:hAnsi="Montserrat" w:cs="Arial"/>
                <w:color w:val="00B0F0"/>
                <w:sz w:val="18"/>
                <w:szCs w:val="18"/>
                <w:lang w:val="es-MX" w:eastAsia="es-MX"/>
              </w:rPr>
              <w:t>.</w:t>
            </w:r>
          </w:p>
          <w:p w:rsidR="00FE5343" w:rsidRPr="001A1B1A" w:rsidRDefault="00FE5343" w:rsidP="009E71DE">
            <w:pPr>
              <w:widowControl w:val="0"/>
              <w:autoSpaceDE w:val="0"/>
              <w:autoSpaceDN w:val="0"/>
              <w:adjustRightInd w:val="0"/>
              <w:rPr>
                <w:rFonts w:ascii="Montserrat" w:hAnsi="Montserrat" w:cs="Arial"/>
                <w:sz w:val="18"/>
                <w:szCs w:val="18"/>
                <w:lang w:val="es-MX" w:eastAsia="es-MX"/>
              </w:rPr>
            </w:pPr>
          </w:p>
          <w:p w:rsidR="00C97993" w:rsidRPr="001A1B1A" w:rsidRDefault="00370E38" w:rsidP="00B67543">
            <w:pPr>
              <w:widowControl w:val="0"/>
              <w:autoSpaceDE w:val="0"/>
              <w:autoSpaceDN w:val="0"/>
              <w:adjustRightInd w:val="0"/>
              <w:rPr>
                <w:rFonts w:ascii="Montserrat" w:hAnsi="Montserrat" w:cs="Arial"/>
                <w:sz w:val="18"/>
                <w:szCs w:val="18"/>
                <w:lang w:val="es-MX" w:eastAsia="es-MX"/>
              </w:rPr>
            </w:pPr>
            <w:r w:rsidRPr="001A1B1A">
              <w:rPr>
                <w:rFonts w:ascii="Montserrat" w:hAnsi="Montserrat" w:cs="Arial"/>
                <w:sz w:val="18"/>
                <w:szCs w:val="18"/>
                <w:lang w:val="es-MX" w:eastAsia="es-MX"/>
              </w:rPr>
              <w:t>(</w:t>
            </w:r>
            <w:r w:rsidR="00B67543" w:rsidRPr="001A1B1A">
              <w:rPr>
                <w:rFonts w:ascii="Montserrat" w:hAnsi="Montserrat" w:cs="Arial"/>
                <w:sz w:val="18"/>
                <w:szCs w:val="18"/>
                <w:lang w:val="es-MX" w:eastAsia="es-MX"/>
              </w:rPr>
              <w:t>Registro</w:t>
            </w:r>
            <w:r w:rsidRPr="001A1B1A">
              <w:rPr>
                <w:rFonts w:ascii="Montserrat" w:hAnsi="Montserrat" w:cs="Arial"/>
                <w:sz w:val="18"/>
                <w:szCs w:val="18"/>
                <w:lang w:val="es-MX" w:eastAsia="es-MX"/>
              </w:rPr>
              <w:t xml:space="preserve"> de participantes </w:t>
            </w:r>
            <w:r w:rsidR="00B67543">
              <w:rPr>
                <w:rFonts w:ascii="Montserrat" w:hAnsi="Montserrat" w:cs="Arial"/>
                <w:sz w:val="18"/>
                <w:szCs w:val="18"/>
                <w:lang w:val="es-MX" w:eastAsia="es-MX"/>
              </w:rPr>
              <w:t>09:30</w:t>
            </w:r>
            <w:r w:rsidRPr="001A1B1A">
              <w:rPr>
                <w:rFonts w:ascii="Montserrat" w:hAnsi="Montserrat" w:cs="Arial"/>
                <w:sz w:val="18"/>
                <w:szCs w:val="18"/>
                <w:lang w:val="es-MX" w:eastAsia="es-MX"/>
              </w:rPr>
              <w:t xml:space="preserve"> h</w:t>
            </w:r>
            <w:r w:rsidR="002F4E3B" w:rsidRPr="001A1B1A">
              <w:rPr>
                <w:rFonts w:ascii="Montserrat" w:hAnsi="Montserrat" w:cs="Arial"/>
                <w:sz w:val="18"/>
                <w:szCs w:val="18"/>
                <w:lang w:val="es-MX" w:eastAsia="es-MX"/>
              </w:rPr>
              <w:t>rs</w:t>
            </w:r>
            <w:r w:rsidR="002E7125" w:rsidRPr="00A92644">
              <w:rPr>
                <w:rFonts w:ascii="Montserrat" w:hAnsi="Montserrat" w:cs="Arial"/>
                <w:color w:val="00B0F0"/>
                <w:sz w:val="18"/>
                <w:szCs w:val="18"/>
                <w:lang w:val="es-MX" w:eastAsia="es-MX"/>
              </w:rPr>
              <w:t>.</w:t>
            </w:r>
            <w:r w:rsidR="00C97993" w:rsidRPr="001A1B1A">
              <w:rPr>
                <w:rFonts w:ascii="Montserrat" w:hAnsi="Montserrat" w:cs="Arial"/>
                <w:sz w:val="18"/>
                <w:szCs w:val="18"/>
                <w:lang w:val="es-MX" w:eastAsia="es-MX"/>
              </w:rPr>
              <w:t>)</w:t>
            </w:r>
          </w:p>
        </w:tc>
        <w:tc>
          <w:tcPr>
            <w:tcW w:w="4186" w:type="dxa"/>
            <w:gridSpan w:val="3"/>
            <w:vMerge/>
            <w:shd w:val="clear" w:color="auto" w:fill="auto"/>
            <w:vAlign w:val="center"/>
          </w:tcPr>
          <w:p w:rsidR="00C97993" w:rsidRPr="00FE5343" w:rsidRDefault="00C97993" w:rsidP="009E71DE">
            <w:pPr>
              <w:pStyle w:val="Textocomentario"/>
              <w:jc w:val="center"/>
              <w:rPr>
                <w:rFonts w:ascii="Montserrat" w:hAnsi="Montserrat" w:cs="Arial"/>
                <w:b/>
                <w:bCs/>
                <w:color w:val="000000" w:themeColor="text1"/>
                <w:sz w:val="18"/>
                <w:szCs w:val="18"/>
              </w:rPr>
            </w:pPr>
          </w:p>
        </w:tc>
      </w:tr>
      <w:tr w:rsidR="00C97993" w:rsidRPr="00FE5343" w:rsidTr="001A1B1A">
        <w:trPr>
          <w:trHeight w:val="20"/>
        </w:trPr>
        <w:tc>
          <w:tcPr>
            <w:tcW w:w="5170" w:type="dxa"/>
            <w:gridSpan w:val="3"/>
            <w:tcBorders>
              <w:top w:val="single" w:sz="4" w:space="0" w:color="auto"/>
            </w:tcBorders>
            <w:shd w:val="clear" w:color="auto" w:fill="auto"/>
            <w:vAlign w:val="center"/>
          </w:tcPr>
          <w:p w:rsidR="00C97993" w:rsidRDefault="00370E38" w:rsidP="009E71DE">
            <w:pPr>
              <w:widowControl w:val="0"/>
              <w:autoSpaceDE w:val="0"/>
              <w:autoSpaceDN w:val="0"/>
              <w:adjustRightInd w:val="0"/>
              <w:rPr>
                <w:rFonts w:ascii="Montserrat" w:hAnsi="Montserrat" w:cs="Arial"/>
                <w:b/>
                <w:sz w:val="18"/>
                <w:szCs w:val="18"/>
                <w:lang w:val="es-MX" w:eastAsia="es-MX"/>
              </w:rPr>
            </w:pPr>
            <w:r w:rsidRPr="001A1B1A">
              <w:rPr>
                <w:rFonts w:ascii="Montserrat" w:hAnsi="Montserrat" w:cs="Arial"/>
                <w:b/>
                <w:sz w:val="18"/>
                <w:szCs w:val="18"/>
                <w:lang w:val="es-MX" w:eastAsia="es-MX"/>
              </w:rPr>
              <w:t>Acto de notificación del fallo</w:t>
            </w:r>
          </w:p>
          <w:p w:rsidR="00365A35" w:rsidRPr="001A1B1A" w:rsidRDefault="00365A35" w:rsidP="009E71DE">
            <w:pPr>
              <w:widowControl w:val="0"/>
              <w:autoSpaceDE w:val="0"/>
              <w:autoSpaceDN w:val="0"/>
              <w:adjustRightInd w:val="0"/>
              <w:rPr>
                <w:rFonts w:ascii="Montserrat" w:hAnsi="Montserrat" w:cs="Arial"/>
                <w:b/>
                <w:sz w:val="18"/>
                <w:szCs w:val="18"/>
                <w:lang w:val="es-MX" w:eastAsia="es-MX"/>
              </w:rPr>
            </w:pPr>
          </w:p>
          <w:p w:rsidR="00C97993" w:rsidRPr="001A1B1A" w:rsidRDefault="00C92974" w:rsidP="00C92974">
            <w:pPr>
              <w:widowControl w:val="0"/>
              <w:autoSpaceDE w:val="0"/>
              <w:autoSpaceDN w:val="0"/>
              <w:adjustRightInd w:val="0"/>
              <w:rPr>
                <w:rFonts w:ascii="Montserrat" w:hAnsi="Montserrat" w:cs="Arial"/>
                <w:sz w:val="18"/>
                <w:szCs w:val="18"/>
                <w:lang w:val="es-MX" w:eastAsia="es-MX"/>
              </w:rPr>
            </w:pPr>
            <w:r>
              <w:rPr>
                <w:rFonts w:ascii="Montserrat" w:hAnsi="Montserrat" w:cs="Arial"/>
                <w:sz w:val="18"/>
                <w:szCs w:val="18"/>
                <w:lang w:val="es-MX" w:eastAsia="es-MX"/>
              </w:rPr>
              <w:t>27</w:t>
            </w:r>
            <w:r w:rsidR="00FF5EC8" w:rsidRPr="001A1B1A">
              <w:rPr>
                <w:rFonts w:ascii="Montserrat" w:hAnsi="Montserrat" w:cs="Arial"/>
                <w:sz w:val="18"/>
                <w:szCs w:val="18"/>
                <w:lang w:val="es-MX" w:eastAsia="es-MX"/>
              </w:rPr>
              <w:t xml:space="preserve"> de </w:t>
            </w:r>
            <w:r>
              <w:rPr>
                <w:rFonts w:ascii="Montserrat" w:hAnsi="Montserrat" w:cs="Arial"/>
                <w:sz w:val="18"/>
                <w:szCs w:val="18"/>
                <w:lang w:val="es-MX" w:eastAsia="es-MX"/>
              </w:rPr>
              <w:t>diciembre</w:t>
            </w:r>
            <w:r w:rsidR="00FF5EC8" w:rsidRPr="001A1B1A">
              <w:rPr>
                <w:rFonts w:ascii="Montserrat" w:hAnsi="Montserrat" w:cs="Arial"/>
                <w:sz w:val="18"/>
                <w:szCs w:val="18"/>
                <w:lang w:val="es-MX" w:eastAsia="es-MX"/>
              </w:rPr>
              <w:t xml:space="preserve"> de </w:t>
            </w:r>
            <w:r w:rsidR="00B67543">
              <w:rPr>
                <w:rFonts w:ascii="Montserrat" w:hAnsi="Montserrat" w:cs="Arial"/>
                <w:sz w:val="18"/>
                <w:szCs w:val="18"/>
                <w:lang w:val="es-MX" w:eastAsia="es-MX"/>
              </w:rPr>
              <w:t>2019</w:t>
            </w:r>
            <w:r w:rsidR="00C97993" w:rsidRPr="001A1B1A">
              <w:rPr>
                <w:rFonts w:ascii="Montserrat" w:hAnsi="Montserrat" w:cs="Arial"/>
                <w:sz w:val="18"/>
                <w:szCs w:val="18"/>
                <w:lang w:val="es-MX" w:eastAsia="es-MX"/>
              </w:rPr>
              <w:t xml:space="preserve"> </w:t>
            </w:r>
            <w:r w:rsidR="00FF5EC8" w:rsidRPr="001A1B1A">
              <w:rPr>
                <w:rFonts w:ascii="Montserrat" w:hAnsi="Montserrat" w:cs="Arial"/>
                <w:sz w:val="18"/>
                <w:szCs w:val="18"/>
                <w:lang w:val="es-MX" w:eastAsia="es-MX"/>
              </w:rPr>
              <w:t>a</w:t>
            </w:r>
            <w:r w:rsidR="00C97993" w:rsidRPr="001A1B1A">
              <w:rPr>
                <w:rFonts w:ascii="Montserrat" w:hAnsi="Montserrat" w:cs="Arial"/>
                <w:sz w:val="18"/>
                <w:szCs w:val="18"/>
                <w:lang w:val="es-MX" w:eastAsia="es-MX"/>
              </w:rPr>
              <w:t xml:space="preserve"> las </w:t>
            </w:r>
            <w:r w:rsidR="00EF7723">
              <w:rPr>
                <w:rFonts w:ascii="Montserrat" w:hAnsi="Montserrat" w:cs="Arial"/>
                <w:sz w:val="18"/>
                <w:szCs w:val="18"/>
                <w:lang w:val="es-MX" w:eastAsia="es-MX"/>
              </w:rPr>
              <w:t>11</w:t>
            </w:r>
            <w:r w:rsidR="00B67543">
              <w:rPr>
                <w:rFonts w:ascii="Montserrat" w:hAnsi="Montserrat" w:cs="Arial"/>
                <w:sz w:val="18"/>
                <w:szCs w:val="18"/>
                <w:lang w:val="es-MX" w:eastAsia="es-MX"/>
              </w:rPr>
              <w:t>:00</w:t>
            </w:r>
            <w:r w:rsidR="00C97993" w:rsidRPr="001A1B1A">
              <w:rPr>
                <w:rFonts w:ascii="Montserrat" w:hAnsi="Montserrat" w:cs="Arial"/>
                <w:sz w:val="18"/>
                <w:szCs w:val="18"/>
                <w:lang w:val="es-MX" w:eastAsia="es-MX"/>
              </w:rPr>
              <w:t xml:space="preserve"> h</w:t>
            </w:r>
            <w:r w:rsidR="002F4E3B" w:rsidRPr="001A1B1A">
              <w:rPr>
                <w:rFonts w:ascii="Montserrat" w:hAnsi="Montserrat" w:cs="Arial"/>
                <w:sz w:val="18"/>
                <w:szCs w:val="18"/>
                <w:lang w:val="es-MX" w:eastAsia="es-MX"/>
              </w:rPr>
              <w:t>rs</w:t>
            </w:r>
            <w:r w:rsidR="002E7125" w:rsidRPr="00A92644">
              <w:rPr>
                <w:rFonts w:ascii="Montserrat" w:hAnsi="Montserrat" w:cs="Arial"/>
                <w:color w:val="00B0F0"/>
                <w:sz w:val="18"/>
                <w:szCs w:val="18"/>
                <w:lang w:val="es-MX" w:eastAsia="es-MX"/>
              </w:rPr>
              <w:t>.</w:t>
            </w:r>
          </w:p>
        </w:tc>
        <w:tc>
          <w:tcPr>
            <w:tcW w:w="4186" w:type="dxa"/>
            <w:gridSpan w:val="3"/>
            <w:vMerge/>
            <w:shd w:val="clear" w:color="auto" w:fill="auto"/>
            <w:vAlign w:val="center"/>
          </w:tcPr>
          <w:p w:rsidR="00C97993" w:rsidRPr="00FE5343" w:rsidRDefault="00C97993" w:rsidP="009E71DE">
            <w:pPr>
              <w:pStyle w:val="Textocomentario"/>
              <w:jc w:val="center"/>
              <w:rPr>
                <w:rFonts w:ascii="Montserrat" w:hAnsi="Montserrat" w:cs="Arial"/>
                <w:b/>
                <w:bCs/>
                <w:color w:val="000000" w:themeColor="text1"/>
                <w:sz w:val="18"/>
                <w:szCs w:val="18"/>
              </w:rPr>
            </w:pPr>
          </w:p>
        </w:tc>
      </w:tr>
      <w:tr w:rsidR="00C97993" w:rsidRPr="00FE5343" w:rsidTr="001A1B1A">
        <w:trPr>
          <w:trHeight w:val="20"/>
        </w:trPr>
        <w:tc>
          <w:tcPr>
            <w:tcW w:w="5170" w:type="dxa"/>
            <w:gridSpan w:val="3"/>
            <w:tcBorders>
              <w:top w:val="single" w:sz="4" w:space="0" w:color="auto"/>
            </w:tcBorders>
            <w:shd w:val="clear" w:color="auto" w:fill="auto"/>
            <w:vAlign w:val="center"/>
          </w:tcPr>
          <w:p w:rsidR="00C97993" w:rsidRDefault="00370E38" w:rsidP="009E71DE">
            <w:pPr>
              <w:widowControl w:val="0"/>
              <w:autoSpaceDE w:val="0"/>
              <w:autoSpaceDN w:val="0"/>
              <w:adjustRightInd w:val="0"/>
              <w:rPr>
                <w:rFonts w:ascii="Montserrat" w:hAnsi="Montserrat" w:cs="Arial"/>
                <w:b/>
                <w:sz w:val="18"/>
                <w:szCs w:val="18"/>
                <w:lang w:val="es-MX" w:eastAsia="es-MX"/>
              </w:rPr>
            </w:pPr>
            <w:r w:rsidRPr="001A1B1A">
              <w:rPr>
                <w:rFonts w:ascii="Montserrat" w:hAnsi="Montserrat" w:cs="Arial"/>
                <w:b/>
                <w:sz w:val="18"/>
                <w:szCs w:val="18"/>
                <w:lang w:val="es-MX" w:eastAsia="es-MX"/>
              </w:rPr>
              <w:t>Firma del contrato</w:t>
            </w:r>
          </w:p>
          <w:p w:rsidR="00365A35" w:rsidRPr="001A1B1A" w:rsidRDefault="00365A35" w:rsidP="009E71DE">
            <w:pPr>
              <w:widowControl w:val="0"/>
              <w:autoSpaceDE w:val="0"/>
              <w:autoSpaceDN w:val="0"/>
              <w:adjustRightInd w:val="0"/>
              <w:rPr>
                <w:rFonts w:ascii="Montserrat" w:hAnsi="Montserrat" w:cs="Arial"/>
                <w:b/>
                <w:sz w:val="18"/>
                <w:szCs w:val="18"/>
                <w:lang w:val="es-MX" w:eastAsia="es-MX"/>
              </w:rPr>
            </w:pPr>
          </w:p>
          <w:p w:rsidR="00C97993" w:rsidRPr="001A1B1A" w:rsidRDefault="00C92974" w:rsidP="00C92974">
            <w:pPr>
              <w:widowControl w:val="0"/>
              <w:autoSpaceDE w:val="0"/>
              <w:autoSpaceDN w:val="0"/>
              <w:adjustRightInd w:val="0"/>
              <w:rPr>
                <w:rFonts w:ascii="Montserrat" w:hAnsi="Montserrat" w:cs="Arial"/>
                <w:sz w:val="18"/>
                <w:szCs w:val="18"/>
                <w:lang w:val="es-MX" w:eastAsia="es-MX"/>
              </w:rPr>
            </w:pPr>
            <w:r>
              <w:rPr>
                <w:rFonts w:ascii="Montserrat" w:hAnsi="Montserrat" w:cs="Arial"/>
                <w:sz w:val="18"/>
                <w:szCs w:val="18"/>
                <w:lang w:val="es-MX" w:eastAsia="es-MX"/>
              </w:rPr>
              <w:t>27</w:t>
            </w:r>
            <w:r w:rsidR="00FF5EC8" w:rsidRPr="001A1B1A">
              <w:rPr>
                <w:rFonts w:ascii="Montserrat" w:hAnsi="Montserrat" w:cs="Arial"/>
                <w:sz w:val="18"/>
                <w:szCs w:val="18"/>
                <w:lang w:val="es-MX" w:eastAsia="es-MX"/>
              </w:rPr>
              <w:t xml:space="preserve"> de </w:t>
            </w:r>
            <w:r>
              <w:rPr>
                <w:rFonts w:ascii="Montserrat" w:hAnsi="Montserrat" w:cs="Arial"/>
                <w:sz w:val="18"/>
                <w:szCs w:val="18"/>
                <w:lang w:val="es-MX" w:eastAsia="es-MX"/>
              </w:rPr>
              <w:t>diciembre</w:t>
            </w:r>
            <w:r w:rsidR="00FF5EC8" w:rsidRPr="001A1B1A">
              <w:rPr>
                <w:rFonts w:ascii="Montserrat" w:hAnsi="Montserrat" w:cs="Arial"/>
                <w:sz w:val="18"/>
                <w:szCs w:val="18"/>
                <w:lang w:val="es-MX" w:eastAsia="es-MX"/>
              </w:rPr>
              <w:t xml:space="preserve"> de </w:t>
            </w:r>
            <w:r w:rsidR="00B67543">
              <w:rPr>
                <w:rFonts w:ascii="Montserrat" w:hAnsi="Montserrat" w:cs="Arial"/>
                <w:sz w:val="18"/>
                <w:szCs w:val="18"/>
                <w:lang w:val="es-MX" w:eastAsia="es-MX"/>
              </w:rPr>
              <w:t>2019</w:t>
            </w:r>
            <w:r w:rsidR="00FF5EC8" w:rsidRPr="001A1B1A">
              <w:rPr>
                <w:rFonts w:ascii="Montserrat" w:hAnsi="Montserrat" w:cs="Arial"/>
                <w:sz w:val="18"/>
                <w:szCs w:val="18"/>
                <w:lang w:val="es-MX" w:eastAsia="es-MX"/>
              </w:rPr>
              <w:t xml:space="preserve"> a</w:t>
            </w:r>
            <w:r w:rsidR="00C97993" w:rsidRPr="001A1B1A">
              <w:rPr>
                <w:rFonts w:ascii="Montserrat" w:hAnsi="Montserrat" w:cs="Arial"/>
                <w:sz w:val="18"/>
                <w:szCs w:val="18"/>
                <w:lang w:val="es-MX" w:eastAsia="es-MX"/>
              </w:rPr>
              <w:t xml:space="preserve"> las </w:t>
            </w:r>
            <w:r w:rsidR="00B67543">
              <w:rPr>
                <w:rFonts w:ascii="Montserrat" w:hAnsi="Montserrat" w:cs="Arial"/>
                <w:sz w:val="18"/>
                <w:szCs w:val="18"/>
                <w:lang w:val="es-MX" w:eastAsia="es-MX"/>
              </w:rPr>
              <w:t>0</w:t>
            </w:r>
            <w:r w:rsidR="00EF7723">
              <w:rPr>
                <w:rFonts w:ascii="Montserrat" w:hAnsi="Montserrat" w:cs="Arial"/>
                <w:sz w:val="18"/>
                <w:szCs w:val="18"/>
                <w:lang w:val="es-MX" w:eastAsia="es-MX"/>
              </w:rPr>
              <w:t>9</w:t>
            </w:r>
            <w:r w:rsidR="00B67543">
              <w:rPr>
                <w:rFonts w:ascii="Montserrat" w:hAnsi="Montserrat" w:cs="Arial"/>
                <w:sz w:val="18"/>
                <w:szCs w:val="18"/>
                <w:lang w:val="es-MX" w:eastAsia="es-MX"/>
              </w:rPr>
              <w:t>:00</w:t>
            </w:r>
            <w:r w:rsidR="00C97993" w:rsidRPr="001A1B1A">
              <w:rPr>
                <w:rFonts w:ascii="Montserrat" w:hAnsi="Montserrat" w:cs="Arial"/>
                <w:sz w:val="18"/>
                <w:szCs w:val="18"/>
                <w:lang w:val="es-MX" w:eastAsia="es-MX"/>
              </w:rPr>
              <w:t xml:space="preserve"> h</w:t>
            </w:r>
            <w:r w:rsidR="002F4E3B" w:rsidRPr="001A1B1A">
              <w:rPr>
                <w:rFonts w:ascii="Montserrat" w:hAnsi="Montserrat" w:cs="Arial"/>
                <w:sz w:val="18"/>
                <w:szCs w:val="18"/>
                <w:lang w:val="es-MX" w:eastAsia="es-MX"/>
              </w:rPr>
              <w:t>rs</w:t>
            </w:r>
            <w:r w:rsidR="00EF7723">
              <w:rPr>
                <w:rFonts w:ascii="Montserrat" w:hAnsi="Montserrat" w:cs="Arial"/>
                <w:color w:val="00B0F0"/>
                <w:sz w:val="18"/>
                <w:szCs w:val="18"/>
                <w:lang w:val="es-MX" w:eastAsia="es-MX"/>
              </w:rPr>
              <w:t>.</w:t>
            </w:r>
          </w:p>
        </w:tc>
        <w:tc>
          <w:tcPr>
            <w:tcW w:w="4186" w:type="dxa"/>
            <w:gridSpan w:val="3"/>
            <w:vMerge/>
            <w:shd w:val="clear" w:color="auto" w:fill="auto"/>
            <w:vAlign w:val="center"/>
          </w:tcPr>
          <w:p w:rsidR="00C97993" w:rsidRPr="00FE5343" w:rsidRDefault="00C97993" w:rsidP="009E71DE">
            <w:pPr>
              <w:pStyle w:val="Textocomentario"/>
              <w:jc w:val="center"/>
              <w:rPr>
                <w:rFonts w:ascii="Montserrat" w:hAnsi="Montserrat" w:cs="Arial"/>
                <w:b/>
                <w:bCs/>
                <w:color w:val="000000" w:themeColor="text1"/>
                <w:sz w:val="18"/>
                <w:szCs w:val="18"/>
              </w:rPr>
            </w:pPr>
          </w:p>
        </w:tc>
      </w:tr>
      <w:tr w:rsidR="004827A6" w:rsidRPr="00FE5343" w:rsidTr="00781DBF">
        <w:trPr>
          <w:trHeight w:val="20"/>
        </w:trPr>
        <w:tc>
          <w:tcPr>
            <w:tcW w:w="2760" w:type="dxa"/>
            <w:shd w:val="clear" w:color="auto" w:fill="auto"/>
            <w:vAlign w:val="center"/>
          </w:tcPr>
          <w:p w:rsidR="004827A6" w:rsidRPr="001A1B1A" w:rsidRDefault="004827A6" w:rsidP="00E46D5C">
            <w:pPr>
              <w:jc w:val="center"/>
              <w:rPr>
                <w:rFonts w:ascii="Montserrat" w:hAnsi="Montserrat" w:cs="Arial"/>
                <w:sz w:val="18"/>
                <w:szCs w:val="18"/>
                <w:lang w:val="es-MX" w:eastAsia="es-MX"/>
              </w:rPr>
            </w:pPr>
            <w:r w:rsidRPr="001A1B1A">
              <w:rPr>
                <w:rFonts w:ascii="Montserrat" w:hAnsi="Montserrat" w:cs="Arial"/>
                <w:sz w:val="18"/>
                <w:szCs w:val="18"/>
                <w:lang w:val="es-MX" w:eastAsia="es-MX"/>
              </w:rPr>
              <w:t>Condiciones de pago</w:t>
            </w:r>
            <w:r w:rsidR="00B64FAD" w:rsidRPr="001A1B1A">
              <w:rPr>
                <w:rFonts w:ascii="Montserrat" w:hAnsi="Montserrat" w:cs="Arial"/>
                <w:sz w:val="18"/>
                <w:szCs w:val="18"/>
                <w:lang w:val="es-MX" w:eastAsia="es-MX"/>
              </w:rPr>
              <w:t xml:space="preserve"> para bienes</w:t>
            </w:r>
            <w:r w:rsidRPr="001A1B1A">
              <w:rPr>
                <w:rFonts w:ascii="Montserrat" w:hAnsi="Montserrat" w:cs="Arial"/>
                <w:sz w:val="18"/>
                <w:szCs w:val="18"/>
                <w:lang w:val="es-MX" w:eastAsia="es-MX"/>
              </w:rPr>
              <w:t>:</w:t>
            </w:r>
          </w:p>
        </w:tc>
        <w:tc>
          <w:tcPr>
            <w:tcW w:w="6596" w:type="dxa"/>
            <w:gridSpan w:val="5"/>
            <w:vAlign w:val="center"/>
          </w:tcPr>
          <w:p w:rsidR="004827A6" w:rsidRPr="001A1B1A" w:rsidRDefault="00E26BDD" w:rsidP="00B67543">
            <w:pPr>
              <w:jc w:val="both"/>
              <w:rPr>
                <w:rFonts w:ascii="Montserrat" w:hAnsi="Montserrat" w:cs="Arial"/>
                <w:sz w:val="18"/>
                <w:szCs w:val="18"/>
                <w:lang w:val="es-MX" w:eastAsia="es-MX"/>
              </w:rPr>
            </w:pPr>
            <w:r w:rsidRPr="001A1B1A">
              <w:rPr>
                <w:rFonts w:ascii="Montserrat" w:hAnsi="Montserrat" w:cs="Arial"/>
                <w:sz w:val="18"/>
                <w:szCs w:val="18"/>
                <w:lang w:val="es-MX" w:eastAsia="es-MX"/>
              </w:rPr>
              <w:t xml:space="preserve">El pago se realizará a la </w:t>
            </w:r>
            <w:r w:rsidR="004827A6" w:rsidRPr="001A1B1A">
              <w:rPr>
                <w:rFonts w:ascii="Montserrat" w:hAnsi="Montserrat" w:cs="Arial"/>
                <w:sz w:val="18"/>
                <w:szCs w:val="18"/>
                <w:lang w:val="es-MX" w:eastAsia="es-MX"/>
              </w:rPr>
              <w:t>entrega de los bien</w:t>
            </w:r>
            <w:r w:rsidR="000B4B1F" w:rsidRPr="001A1B1A">
              <w:rPr>
                <w:rFonts w:ascii="Montserrat" w:hAnsi="Montserrat" w:cs="Arial"/>
                <w:sz w:val="18"/>
                <w:szCs w:val="18"/>
                <w:lang w:val="es-MX" w:eastAsia="es-MX"/>
              </w:rPr>
              <w:t>es</w:t>
            </w:r>
            <w:r w:rsidR="004827A6" w:rsidRPr="001A1B1A">
              <w:rPr>
                <w:rFonts w:ascii="Montserrat" w:hAnsi="Montserrat" w:cs="Arial"/>
                <w:sz w:val="18"/>
                <w:szCs w:val="18"/>
                <w:lang w:val="es-MX" w:eastAsia="es-MX"/>
              </w:rPr>
              <w:t xml:space="preserve"> adquiridos </w:t>
            </w:r>
            <w:r w:rsidR="000B4B1F" w:rsidRPr="001A1B1A">
              <w:rPr>
                <w:rFonts w:ascii="Montserrat" w:hAnsi="Montserrat" w:cs="Arial"/>
                <w:sz w:val="18"/>
                <w:szCs w:val="18"/>
                <w:lang w:val="es-MX" w:eastAsia="es-MX"/>
              </w:rPr>
              <w:t xml:space="preserve">y sus comprobantes recibidos en el almacén conforme a lo establecido en las condiciones de pago señaladas en el “Anexo </w:t>
            </w:r>
            <w:r w:rsidR="00800E6C" w:rsidRPr="001A1B1A">
              <w:rPr>
                <w:rFonts w:ascii="Montserrat" w:hAnsi="Montserrat" w:cs="Arial"/>
                <w:sz w:val="18"/>
                <w:szCs w:val="18"/>
                <w:lang w:val="es-MX" w:eastAsia="es-MX"/>
              </w:rPr>
              <w:t>1</w:t>
            </w:r>
            <w:r w:rsidR="000B4B1F" w:rsidRPr="001A1B1A">
              <w:rPr>
                <w:rFonts w:ascii="Montserrat" w:hAnsi="Montserrat" w:cs="Arial"/>
                <w:sz w:val="18"/>
                <w:szCs w:val="18"/>
                <w:lang w:val="es-MX" w:eastAsia="es-MX"/>
              </w:rPr>
              <w:t xml:space="preserve">” de </w:t>
            </w:r>
            <w:r w:rsidR="00994D95">
              <w:rPr>
                <w:rFonts w:ascii="Montserrat" w:hAnsi="Montserrat" w:cs="Arial"/>
                <w:sz w:val="18"/>
                <w:szCs w:val="18"/>
                <w:lang w:val="es-MX" w:eastAsia="es-MX"/>
              </w:rPr>
              <w:t xml:space="preserve">las </w:t>
            </w:r>
            <w:r w:rsidR="00365A35">
              <w:rPr>
                <w:rFonts w:ascii="Montserrat" w:hAnsi="Montserrat" w:cs="Arial"/>
                <w:sz w:val="18"/>
                <w:szCs w:val="18"/>
                <w:lang w:val="es-MX" w:eastAsia="es-MX"/>
              </w:rPr>
              <w:t>bases</w:t>
            </w:r>
            <w:r w:rsidR="004827A6" w:rsidRPr="001A1B1A">
              <w:rPr>
                <w:rFonts w:ascii="Montserrat" w:hAnsi="Montserrat" w:cs="Arial"/>
                <w:sz w:val="18"/>
                <w:szCs w:val="18"/>
                <w:lang w:val="es-MX" w:eastAsia="es-MX"/>
              </w:rPr>
              <w:t xml:space="preserve">, en un plazo máximo de </w:t>
            </w:r>
            <w:r w:rsidR="00B67543">
              <w:rPr>
                <w:rFonts w:ascii="Montserrat" w:hAnsi="Montserrat" w:cs="Arial"/>
                <w:sz w:val="18"/>
                <w:szCs w:val="18"/>
                <w:lang w:val="es-MX" w:eastAsia="es-MX"/>
              </w:rPr>
              <w:t>10</w:t>
            </w:r>
            <w:r w:rsidR="004827A6" w:rsidRPr="001A1B1A">
              <w:rPr>
                <w:rFonts w:ascii="Montserrat" w:hAnsi="Montserrat" w:cs="Arial"/>
                <w:sz w:val="18"/>
                <w:szCs w:val="18"/>
                <w:lang w:val="es-MX" w:eastAsia="es-MX"/>
              </w:rPr>
              <w:t xml:space="preserve"> días naturales posteriores a la presentación de la factura respectiva, en los términos del contrato.</w:t>
            </w:r>
          </w:p>
        </w:tc>
      </w:tr>
      <w:tr w:rsidR="00B64FAD" w:rsidRPr="00FE5343" w:rsidTr="00781DBF">
        <w:trPr>
          <w:trHeight w:val="20"/>
        </w:trPr>
        <w:tc>
          <w:tcPr>
            <w:tcW w:w="2760" w:type="dxa"/>
            <w:shd w:val="clear" w:color="auto" w:fill="auto"/>
            <w:vAlign w:val="center"/>
          </w:tcPr>
          <w:p w:rsidR="00B64FAD" w:rsidRPr="001A1B1A" w:rsidRDefault="00B64FAD" w:rsidP="00E46D5C">
            <w:pPr>
              <w:jc w:val="center"/>
              <w:rPr>
                <w:rFonts w:ascii="Montserrat" w:hAnsi="Montserrat" w:cs="Arial"/>
                <w:sz w:val="18"/>
                <w:szCs w:val="18"/>
                <w:lang w:val="es-MX" w:eastAsia="es-MX"/>
              </w:rPr>
            </w:pPr>
            <w:r w:rsidRPr="001A1B1A">
              <w:rPr>
                <w:rFonts w:ascii="Montserrat" w:hAnsi="Montserrat" w:cs="Arial"/>
                <w:sz w:val="18"/>
                <w:szCs w:val="18"/>
                <w:lang w:val="es-MX" w:eastAsia="es-MX"/>
              </w:rPr>
              <w:t xml:space="preserve">Condiciones de pago para servicios: </w:t>
            </w:r>
          </w:p>
        </w:tc>
        <w:tc>
          <w:tcPr>
            <w:tcW w:w="6596" w:type="dxa"/>
            <w:gridSpan w:val="5"/>
            <w:vAlign w:val="center"/>
          </w:tcPr>
          <w:p w:rsidR="00B64FAD" w:rsidRPr="001A1B1A" w:rsidRDefault="00B64FAD" w:rsidP="001A1B1A">
            <w:pPr>
              <w:jc w:val="both"/>
              <w:rPr>
                <w:rFonts w:ascii="Montserrat" w:hAnsi="Montserrat" w:cs="Arial"/>
                <w:sz w:val="18"/>
                <w:szCs w:val="18"/>
                <w:lang w:val="es-MX" w:eastAsia="es-MX"/>
              </w:rPr>
            </w:pPr>
            <w:r w:rsidRPr="001A1B1A">
              <w:rPr>
                <w:rFonts w:ascii="Montserrat" w:hAnsi="Montserrat" w:cs="Arial"/>
                <w:sz w:val="18"/>
                <w:szCs w:val="18"/>
                <w:lang w:val="es-MX" w:eastAsia="es-MX"/>
              </w:rPr>
              <w:t xml:space="preserve">El pago se realizará conforme a lo indicado en el “Anexo 1” </w:t>
            </w:r>
          </w:p>
        </w:tc>
      </w:tr>
    </w:tbl>
    <w:p w:rsidR="00EE662C" w:rsidRPr="001A1B1A" w:rsidRDefault="00EE662C" w:rsidP="00E46D5C">
      <w:pPr>
        <w:jc w:val="center"/>
        <w:rPr>
          <w:rFonts w:ascii="Montserrat" w:hAnsi="Montserrat" w:cs="Arial"/>
          <w:sz w:val="20"/>
          <w:szCs w:val="20"/>
          <w:lang w:val="es-MX" w:eastAsia="es-MX"/>
        </w:rPr>
      </w:pPr>
    </w:p>
    <w:p w:rsidR="00D5715D" w:rsidRPr="001A1B1A" w:rsidRDefault="00565E49" w:rsidP="00E46D5C">
      <w:pPr>
        <w:jc w:val="both"/>
        <w:rPr>
          <w:rFonts w:ascii="Montserrat" w:hAnsi="Montserrat" w:cs="Arial"/>
          <w:sz w:val="20"/>
          <w:szCs w:val="20"/>
          <w:lang w:val="es-MX" w:eastAsia="es-MX"/>
        </w:rPr>
      </w:pPr>
      <w:r w:rsidRPr="001A1B1A">
        <w:rPr>
          <w:rFonts w:ascii="Montserrat" w:hAnsi="Montserrat" w:cs="Arial"/>
          <w:sz w:val="20"/>
          <w:szCs w:val="20"/>
          <w:lang w:val="es-MX" w:eastAsia="es-MX"/>
        </w:rPr>
        <w:lastRenderedPageBreak/>
        <w:t xml:space="preserve">Los actos de junta de aclaración, presentación, </w:t>
      </w:r>
      <w:r w:rsidR="00D5715D" w:rsidRPr="001A1B1A">
        <w:rPr>
          <w:rFonts w:ascii="Montserrat" w:hAnsi="Montserrat" w:cs="Arial"/>
          <w:sz w:val="20"/>
          <w:szCs w:val="20"/>
          <w:lang w:val="es-MX" w:eastAsia="es-MX"/>
        </w:rPr>
        <w:t xml:space="preserve">apertura </w:t>
      </w:r>
      <w:r w:rsidRPr="001A1B1A">
        <w:rPr>
          <w:rFonts w:ascii="Montserrat" w:hAnsi="Montserrat" w:cs="Arial"/>
          <w:sz w:val="20"/>
          <w:szCs w:val="20"/>
          <w:lang w:val="es-MX" w:eastAsia="es-MX"/>
        </w:rPr>
        <w:t xml:space="preserve">y evaluación </w:t>
      </w:r>
      <w:r w:rsidR="00D5715D" w:rsidRPr="001A1B1A">
        <w:rPr>
          <w:rFonts w:ascii="Montserrat" w:hAnsi="Montserrat" w:cs="Arial"/>
          <w:sz w:val="20"/>
          <w:szCs w:val="20"/>
          <w:lang w:val="es-MX" w:eastAsia="es-MX"/>
        </w:rPr>
        <w:t xml:space="preserve">de proposiciones, </w:t>
      </w:r>
      <w:r w:rsidRPr="001A1B1A">
        <w:rPr>
          <w:rFonts w:ascii="Montserrat" w:hAnsi="Montserrat" w:cs="Arial"/>
          <w:sz w:val="20"/>
          <w:szCs w:val="20"/>
          <w:lang w:val="es-MX" w:eastAsia="es-MX"/>
        </w:rPr>
        <w:t xml:space="preserve">notificación de </w:t>
      </w:r>
      <w:r w:rsidR="00D5715D" w:rsidRPr="001A1B1A">
        <w:rPr>
          <w:rFonts w:ascii="Montserrat" w:hAnsi="Montserrat" w:cs="Arial"/>
          <w:sz w:val="20"/>
          <w:szCs w:val="20"/>
          <w:lang w:val="es-MX" w:eastAsia="es-MX"/>
        </w:rPr>
        <w:t>fallo y firma del contrato, se llevarán a cabo en la</w:t>
      </w:r>
      <w:r w:rsidR="00994D95">
        <w:rPr>
          <w:rFonts w:ascii="Montserrat" w:hAnsi="Montserrat" w:cs="Arial"/>
          <w:sz w:val="20"/>
          <w:szCs w:val="20"/>
          <w:lang w:val="es-MX" w:eastAsia="es-MX"/>
        </w:rPr>
        <w:t xml:space="preserve">s oficinas de la Instancia Ejecutora: </w:t>
      </w:r>
      <w:r w:rsidR="00B67543">
        <w:rPr>
          <w:rFonts w:ascii="Montserrat" w:hAnsi="Montserrat" w:cs="Arial"/>
          <w:sz w:val="20"/>
          <w:szCs w:val="20"/>
          <w:lang w:val="es-MX" w:eastAsia="es-MX"/>
        </w:rPr>
        <w:t xml:space="preserve">Comité Estatal de Sanidad Vegetal de Nayarit </w:t>
      </w:r>
      <w:r w:rsidR="00F83FEC">
        <w:rPr>
          <w:rFonts w:ascii="Montserrat" w:hAnsi="Montserrat" w:cs="Arial"/>
          <w:sz w:val="20"/>
          <w:szCs w:val="20"/>
          <w:lang w:val="es-MX" w:eastAsia="es-MX"/>
        </w:rPr>
        <w:t>loc</w:t>
      </w:r>
      <w:r w:rsidR="00D5715D" w:rsidRPr="001A1B1A">
        <w:rPr>
          <w:rFonts w:ascii="Montserrat" w:hAnsi="Montserrat" w:cs="Arial"/>
          <w:sz w:val="20"/>
          <w:szCs w:val="20"/>
          <w:lang w:val="es-MX" w:eastAsia="es-MX"/>
        </w:rPr>
        <w:t xml:space="preserve">alizada en </w:t>
      </w:r>
      <w:r w:rsidR="00B67543">
        <w:rPr>
          <w:rFonts w:ascii="Montserrat" w:hAnsi="Montserrat" w:cs="Arial"/>
          <w:sz w:val="18"/>
          <w:szCs w:val="18"/>
          <w:lang w:val="es-MX" w:eastAsia="es-MX"/>
        </w:rPr>
        <w:t>calle Esteban Baca Calderón número 73C, colonia Caja de Agua C.P. 63158 de la Ciudad de Tepic, Nayarit</w:t>
      </w:r>
      <w:r w:rsidR="00B67543" w:rsidRPr="001A1B1A">
        <w:rPr>
          <w:rFonts w:ascii="Montserrat" w:hAnsi="Montserrat" w:cs="Arial"/>
          <w:sz w:val="20"/>
          <w:szCs w:val="20"/>
          <w:lang w:val="es-MX" w:eastAsia="es-MX"/>
        </w:rPr>
        <w:t xml:space="preserve"> </w:t>
      </w:r>
      <w:r w:rsidR="00272201" w:rsidRPr="001A1B1A">
        <w:rPr>
          <w:rFonts w:ascii="Montserrat" w:hAnsi="Montserrat" w:cs="Arial"/>
          <w:sz w:val="20"/>
          <w:szCs w:val="20"/>
          <w:lang w:val="es-MX" w:eastAsia="es-MX"/>
        </w:rPr>
        <w:t xml:space="preserve">tel. </w:t>
      </w:r>
      <w:r w:rsidR="00B67543">
        <w:rPr>
          <w:rFonts w:ascii="Montserrat" w:hAnsi="Montserrat" w:cs="Arial"/>
          <w:sz w:val="20"/>
          <w:szCs w:val="20"/>
          <w:lang w:val="es-MX" w:eastAsia="es-MX"/>
        </w:rPr>
        <w:t>311-133-49-20 y 311-133-49-09</w:t>
      </w:r>
      <w:r w:rsidR="00272201" w:rsidRPr="001A1B1A">
        <w:rPr>
          <w:rFonts w:ascii="Montserrat" w:hAnsi="Montserrat" w:cs="Arial"/>
          <w:sz w:val="20"/>
          <w:szCs w:val="20"/>
          <w:lang w:val="es-MX" w:eastAsia="es-MX"/>
        </w:rPr>
        <w:t>.</w:t>
      </w:r>
    </w:p>
    <w:p w:rsidR="00D5715D" w:rsidRPr="001A1B1A" w:rsidRDefault="00D5715D" w:rsidP="00E46D5C">
      <w:pPr>
        <w:jc w:val="both"/>
        <w:rPr>
          <w:rFonts w:ascii="Montserrat" w:hAnsi="Montserrat" w:cs="Arial"/>
          <w:sz w:val="20"/>
          <w:szCs w:val="20"/>
          <w:lang w:val="es-MX" w:eastAsia="es-MX"/>
        </w:rPr>
      </w:pPr>
      <w:r w:rsidRPr="001A1B1A">
        <w:rPr>
          <w:rFonts w:ascii="Montserrat" w:hAnsi="Montserrat" w:cs="Arial"/>
          <w:sz w:val="20"/>
          <w:szCs w:val="20"/>
          <w:lang w:val="es-MX" w:eastAsia="es-MX"/>
        </w:rPr>
        <w:t xml:space="preserve">No se aceptará el envío de </w:t>
      </w:r>
      <w:r w:rsidR="00994D95">
        <w:rPr>
          <w:rFonts w:ascii="Montserrat" w:hAnsi="Montserrat" w:cs="Arial"/>
          <w:sz w:val="20"/>
          <w:szCs w:val="20"/>
          <w:lang w:val="es-MX" w:eastAsia="es-MX"/>
        </w:rPr>
        <w:t>proposiciones</w:t>
      </w:r>
      <w:r w:rsidR="00994D95" w:rsidRPr="001A1B1A">
        <w:rPr>
          <w:rFonts w:ascii="Montserrat" w:hAnsi="Montserrat" w:cs="Arial"/>
          <w:sz w:val="20"/>
          <w:szCs w:val="20"/>
          <w:lang w:val="es-MX" w:eastAsia="es-MX"/>
        </w:rPr>
        <w:t xml:space="preserve"> </w:t>
      </w:r>
      <w:r w:rsidRPr="001A1B1A">
        <w:rPr>
          <w:rFonts w:ascii="Montserrat" w:hAnsi="Montserrat" w:cs="Arial"/>
          <w:sz w:val="20"/>
          <w:szCs w:val="20"/>
          <w:lang w:val="es-MX" w:eastAsia="es-MX"/>
        </w:rPr>
        <w:t xml:space="preserve">por servicio postal o de mensajería. </w:t>
      </w:r>
    </w:p>
    <w:p w:rsidR="00D5715D" w:rsidRPr="001A1B1A" w:rsidRDefault="00D5715D" w:rsidP="00E46D5C">
      <w:pPr>
        <w:jc w:val="both"/>
        <w:rPr>
          <w:rFonts w:ascii="Montserrat" w:hAnsi="Montserrat" w:cs="Arial"/>
          <w:sz w:val="20"/>
          <w:szCs w:val="20"/>
          <w:lang w:val="es-MX" w:eastAsia="es-MX"/>
        </w:rPr>
      </w:pPr>
      <w:r w:rsidRPr="001A1B1A">
        <w:rPr>
          <w:rFonts w:ascii="Montserrat" w:hAnsi="Montserrat" w:cs="Arial"/>
          <w:sz w:val="20"/>
          <w:szCs w:val="20"/>
          <w:lang w:val="es-MX" w:eastAsia="es-MX"/>
        </w:rPr>
        <w:t>No podrán ser negociadas ninguna de las condiciones contenidas en las</w:t>
      </w:r>
      <w:r w:rsidR="00994D95">
        <w:rPr>
          <w:rFonts w:ascii="Montserrat" w:hAnsi="Montserrat" w:cs="Arial"/>
          <w:sz w:val="20"/>
          <w:szCs w:val="20"/>
          <w:lang w:val="es-MX" w:eastAsia="es-MX"/>
        </w:rPr>
        <w:t xml:space="preserve"> presentes </w:t>
      </w:r>
      <w:r w:rsidRPr="001A1B1A">
        <w:rPr>
          <w:rFonts w:ascii="Montserrat" w:hAnsi="Montserrat" w:cs="Arial"/>
          <w:sz w:val="20"/>
          <w:szCs w:val="20"/>
          <w:lang w:val="es-MX" w:eastAsia="es-MX"/>
        </w:rPr>
        <w:t>bases de la licitación, así como en las proposiciones presentadas por los licitantes.</w:t>
      </w:r>
    </w:p>
    <w:p w:rsidR="004F0A1B" w:rsidRPr="001A1B1A" w:rsidRDefault="00D5715D" w:rsidP="00E46D5C">
      <w:pPr>
        <w:jc w:val="both"/>
        <w:rPr>
          <w:rFonts w:ascii="Montserrat" w:hAnsi="Montserrat" w:cs="Arial"/>
          <w:sz w:val="20"/>
          <w:szCs w:val="20"/>
          <w:lang w:val="es-MX" w:eastAsia="es-MX"/>
        </w:rPr>
      </w:pPr>
      <w:r w:rsidRPr="001A1B1A">
        <w:rPr>
          <w:rFonts w:ascii="Montserrat" w:hAnsi="Montserrat" w:cs="Arial"/>
          <w:sz w:val="20"/>
          <w:szCs w:val="20"/>
          <w:lang w:val="es-MX" w:eastAsia="es-MX"/>
        </w:rPr>
        <w:t>E</w:t>
      </w:r>
      <w:r w:rsidR="004827A6" w:rsidRPr="001A1B1A">
        <w:rPr>
          <w:rFonts w:ascii="Montserrat" w:hAnsi="Montserrat" w:cs="Arial"/>
          <w:sz w:val="20"/>
          <w:szCs w:val="20"/>
          <w:lang w:val="es-MX" w:eastAsia="es-MX"/>
        </w:rPr>
        <w:t>l idioma en que deberá presentar la proposición será: español</w:t>
      </w:r>
    </w:p>
    <w:p w:rsidR="00D5715D" w:rsidRPr="001A1B1A" w:rsidRDefault="004F0A1B" w:rsidP="00E46D5C">
      <w:pPr>
        <w:jc w:val="both"/>
        <w:rPr>
          <w:rFonts w:ascii="Montserrat" w:hAnsi="Montserrat" w:cs="Arial"/>
          <w:sz w:val="20"/>
          <w:szCs w:val="20"/>
          <w:lang w:val="es-MX" w:eastAsia="es-MX"/>
        </w:rPr>
      </w:pPr>
      <w:r w:rsidRPr="001A1B1A">
        <w:rPr>
          <w:rFonts w:ascii="Montserrat" w:hAnsi="Montserrat" w:cs="Arial"/>
          <w:sz w:val="20"/>
          <w:szCs w:val="20"/>
          <w:lang w:val="es-MX" w:eastAsia="es-MX"/>
        </w:rPr>
        <w:t>Las adquisiciones se realizarán conforme a la disponibilidad del recurso.</w:t>
      </w:r>
      <w:r w:rsidR="00B216C1" w:rsidRPr="001A1B1A">
        <w:rPr>
          <w:rFonts w:ascii="Montserrat" w:hAnsi="Montserrat" w:cs="Arial"/>
          <w:sz w:val="20"/>
          <w:szCs w:val="20"/>
          <w:lang w:val="es-MX" w:eastAsia="es-MX"/>
        </w:rPr>
        <w:t xml:space="preserve"> </w:t>
      </w:r>
    </w:p>
    <w:p w:rsidR="00D5715D" w:rsidRDefault="004827A6" w:rsidP="00E46D5C">
      <w:pPr>
        <w:jc w:val="both"/>
        <w:rPr>
          <w:rFonts w:ascii="Montserrat" w:hAnsi="Montserrat" w:cs="Arial"/>
          <w:sz w:val="20"/>
          <w:szCs w:val="20"/>
          <w:lang w:val="es-MX" w:eastAsia="es-MX"/>
        </w:rPr>
      </w:pPr>
      <w:r w:rsidRPr="001A1B1A">
        <w:rPr>
          <w:rFonts w:ascii="Montserrat" w:hAnsi="Montserrat" w:cs="Arial"/>
          <w:sz w:val="20"/>
          <w:szCs w:val="20"/>
          <w:lang w:val="es-MX" w:eastAsia="es-MX"/>
        </w:rPr>
        <w:t>La moneda en que deberá cotizarse la proposición será: peso mexicano M.N.</w:t>
      </w:r>
      <w:r w:rsidR="00BA2ABA" w:rsidRPr="001A1B1A">
        <w:rPr>
          <w:rFonts w:ascii="Montserrat" w:hAnsi="Montserrat" w:cs="Arial"/>
          <w:sz w:val="20"/>
          <w:szCs w:val="20"/>
          <w:lang w:val="es-MX" w:eastAsia="es-MX"/>
        </w:rPr>
        <w:t xml:space="preserve"> </w:t>
      </w:r>
      <w:r w:rsidR="000B3BAE" w:rsidRPr="001A1B1A">
        <w:rPr>
          <w:rFonts w:ascii="Montserrat" w:hAnsi="Montserrat" w:cs="Arial"/>
          <w:sz w:val="20"/>
          <w:szCs w:val="20"/>
          <w:lang w:val="es-MX" w:eastAsia="es-MX"/>
        </w:rPr>
        <w:t>(dos cifras decimales</w:t>
      </w:r>
      <w:r w:rsidR="005F3850" w:rsidRPr="001A1B1A">
        <w:rPr>
          <w:rFonts w:ascii="Montserrat" w:hAnsi="Montserrat" w:cs="Arial"/>
          <w:sz w:val="20"/>
          <w:szCs w:val="20"/>
          <w:lang w:val="es-MX" w:eastAsia="es-MX"/>
        </w:rPr>
        <w:t>).</w:t>
      </w:r>
    </w:p>
    <w:p w:rsidR="005F3850" w:rsidRPr="001A1B1A" w:rsidRDefault="005F3850" w:rsidP="001A1B1A">
      <w:pPr>
        <w:widowControl w:val="0"/>
        <w:tabs>
          <w:tab w:val="left" w:pos="1134"/>
        </w:tabs>
        <w:autoSpaceDE w:val="0"/>
        <w:autoSpaceDN w:val="0"/>
        <w:adjustRightInd w:val="0"/>
        <w:jc w:val="both"/>
        <w:rPr>
          <w:rFonts w:ascii="Montserrat" w:hAnsi="Montserrat" w:cs="Arial"/>
          <w:color w:val="000000" w:themeColor="text1"/>
          <w:sz w:val="20"/>
          <w:szCs w:val="20"/>
        </w:rPr>
      </w:pPr>
      <w:r w:rsidRPr="001A1B1A">
        <w:rPr>
          <w:rFonts w:ascii="Montserrat" w:hAnsi="Montserrat" w:cs="Arial"/>
          <w:color w:val="000000" w:themeColor="text1"/>
          <w:sz w:val="20"/>
          <w:szCs w:val="20"/>
        </w:rPr>
        <w:t>Este procedimiento de contratación no se realiza bajo el amparo de ningún tratado de libre comercio.</w:t>
      </w:r>
    </w:p>
    <w:p w:rsidR="005F3850" w:rsidRPr="001A1B1A" w:rsidRDefault="005F3850" w:rsidP="001A1B1A">
      <w:pPr>
        <w:widowControl w:val="0"/>
        <w:tabs>
          <w:tab w:val="left" w:pos="1134"/>
        </w:tabs>
        <w:autoSpaceDE w:val="0"/>
        <w:autoSpaceDN w:val="0"/>
        <w:adjustRightInd w:val="0"/>
        <w:jc w:val="both"/>
        <w:rPr>
          <w:rFonts w:ascii="Montserrat" w:hAnsi="Montserrat" w:cs="Arial"/>
          <w:color w:val="000000" w:themeColor="text1"/>
          <w:sz w:val="20"/>
          <w:szCs w:val="20"/>
        </w:rPr>
      </w:pPr>
      <w:r w:rsidRPr="001A1B1A">
        <w:rPr>
          <w:rFonts w:ascii="Montserrat" w:hAnsi="Montserrat" w:cs="Arial"/>
          <w:color w:val="000000" w:themeColor="text1"/>
          <w:sz w:val="20"/>
          <w:szCs w:val="20"/>
        </w:rPr>
        <w:t>Las bases que rigen este procedimiento de contratación no tienen ningún costo.</w:t>
      </w:r>
    </w:p>
    <w:p w:rsidR="005F3850" w:rsidRPr="001A1B1A" w:rsidRDefault="005F3850" w:rsidP="001A1B1A">
      <w:pPr>
        <w:widowControl w:val="0"/>
        <w:tabs>
          <w:tab w:val="left" w:pos="1134"/>
        </w:tabs>
        <w:autoSpaceDE w:val="0"/>
        <w:autoSpaceDN w:val="0"/>
        <w:adjustRightInd w:val="0"/>
        <w:jc w:val="both"/>
        <w:rPr>
          <w:rFonts w:ascii="Montserrat" w:hAnsi="Montserrat" w:cs="Arial"/>
          <w:color w:val="000000" w:themeColor="text1"/>
          <w:sz w:val="20"/>
          <w:szCs w:val="20"/>
        </w:rPr>
      </w:pPr>
      <w:r w:rsidRPr="001A1B1A">
        <w:rPr>
          <w:rFonts w:ascii="Montserrat" w:hAnsi="Montserrat" w:cs="Arial"/>
          <w:color w:val="000000" w:themeColor="text1"/>
          <w:sz w:val="20"/>
          <w:szCs w:val="20"/>
        </w:rPr>
        <w:t>La actividad principal de las personas que deseen participar en este procedimiento, deberá desarrollarse dentro del ramo de prestación de servicios o venta del bien o material bajo concurso.</w:t>
      </w:r>
    </w:p>
    <w:p w:rsidR="005F3850" w:rsidRPr="001A1B1A" w:rsidRDefault="005F3850" w:rsidP="001A1B1A">
      <w:pPr>
        <w:widowControl w:val="0"/>
        <w:tabs>
          <w:tab w:val="left" w:pos="1134"/>
        </w:tabs>
        <w:autoSpaceDE w:val="0"/>
        <w:autoSpaceDN w:val="0"/>
        <w:adjustRightInd w:val="0"/>
        <w:jc w:val="both"/>
        <w:rPr>
          <w:rFonts w:ascii="Montserrat" w:hAnsi="Montserrat" w:cs="Arial"/>
          <w:color w:val="000000" w:themeColor="text1"/>
          <w:sz w:val="20"/>
          <w:szCs w:val="20"/>
        </w:rPr>
      </w:pPr>
      <w:r w:rsidRPr="001A1B1A">
        <w:rPr>
          <w:rFonts w:ascii="Montserrat" w:hAnsi="Montserrat" w:cs="Arial"/>
          <w:color w:val="000000" w:themeColor="text1"/>
          <w:sz w:val="20"/>
          <w:szCs w:val="20"/>
        </w:rPr>
        <w:t xml:space="preserve">Los interesados </w:t>
      </w:r>
      <w:r w:rsidR="00CE38AA">
        <w:rPr>
          <w:rFonts w:ascii="Montserrat" w:hAnsi="Montserrat" w:cs="Arial"/>
          <w:color w:val="000000" w:themeColor="text1"/>
          <w:sz w:val="20"/>
          <w:szCs w:val="20"/>
        </w:rPr>
        <w:t>en</w:t>
      </w:r>
      <w:r w:rsidR="00CE38AA" w:rsidRPr="001A1B1A">
        <w:rPr>
          <w:rFonts w:ascii="Montserrat" w:hAnsi="Montserrat" w:cs="Arial"/>
          <w:color w:val="000000" w:themeColor="text1"/>
          <w:sz w:val="20"/>
          <w:szCs w:val="20"/>
        </w:rPr>
        <w:t xml:space="preserve"> </w:t>
      </w:r>
      <w:r w:rsidRPr="00CE38AA">
        <w:rPr>
          <w:rFonts w:ascii="Montserrat" w:hAnsi="Montserrat" w:cs="Arial"/>
          <w:color w:val="000000" w:themeColor="text1"/>
          <w:sz w:val="20"/>
          <w:szCs w:val="20"/>
        </w:rPr>
        <w:t>participar</w:t>
      </w:r>
      <w:r w:rsidRPr="001A1B1A">
        <w:rPr>
          <w:rFonts w:ascii="Montserrat" w:hAnsi="Montserrat" w:cs="Arial"/>
          <w:color w:val="000000" w:themeColor="text1"/>
          <w:sz w:val="20"/>
          <w:szCs w:val="20"/>
        </w:rPr>
        <w:t xml:space="preserve"> </w:t>
      </w:r>
      <w:r w:rsidR="00CE38AA" w:rsidRPr="00CE38AA">
        <w:rPr>
          <w:rFonts w:ascii="Montserrat" w:hAnsi="Montserrat" w:cs="Arial"/>
          <w:color w:val="000000" w:themeColor="text1"/>
          <w:sz w:val="20"/>
          <w:szCs w:val="20"/>
        </w:rPr>
        <w:t>en el proceso</w:t>
      </w:r>
      <w:r w:rsidR="00CE38AA" w:rsidRPr="001A1B1A">
        <w:rPr>
          <w:rFonts w:ascii="Montserrat" w:hAnsi="Montserrat" w:cs="Arial"/>
          <w:color w:val="000000" w:themeColor="text1"/>
          <w:sz w:val="20"/>
          <w:szCs w:val="20"/>
        </w:rPr>
        <w:t xml:space="preserve"> </w:t>
      </w:r>
      <w:r w:rsidRPr="001A1B1A">
        <w:rPr>
          <w:rFonts w:ascii="Montserrat" w:hAnsi="Montserrat" w:cs="Arial"/>
          <w:color w:val="000000" w:themeColor="text1"/>
          <w:sz w:val="20"/>
          <w:szCs w:val="20"/>
        </w:rPr>
        <w:t>deberán notificar</w:t>
      </w:r>
      <w:r w:rsidR="00CE38AA">
        <w:rPr>
          <w:rFonts w:ascii="Montserrat" w:hAnsi="Montserrat" w:cs="Arial"/>
          <w:color w:val="000000" w:themeColor="text1"/>
          <w:sz w:val="20"/>
          <w:szCs w:val="20"/>
        </w:rPr>
        <w:t xml:space="preserve">lo </w:t>
      </w:r>
      <w:r w:rsidRPr="00CE38AA">
        <w:rPr>
          <w:rFonts w:ascii="Montserrat" w:hAnsi="Montserrat" w:cs="Arial"/>
          <w:color w:val="000000" w:themeColor="text1"/>
          <w:sz w:val="20"/>
          <w:szCs w:val="20"/>
        </w:rPr>
        <w:t>al</w:t>
      </w:r>
      <w:r w:rsidRPr="001A1B1A">
        <w:rPr>
          <w:rFonts w:ascii="Montserrat" w:hAnsi="Montserrat" w:cs="Arial"/>
          <w:color w:val="000000" w:themeColor="text1"/>
          <w:sz w:val="20"/>
          <w:szCs w:val="20"/>
        </w:rPr>
        <w:t xml:space="preserve"> correo: </w:t>
      </w:r>
      <w:hyperlink r:id="rId8" w:history="1">
        <w:r w:rsidR="00B67543" w:rsidRPr="006C2AC6">
          <w:rPr>
            <w:rStyle w:val="Hipervnculo"/>
            <w:rFonts w:ascii="Montserrat" w:hAnsi="Montserrat" w:cs="Arial"/>
            <w:sz w:val="20"/>
            <w:szCs w:val="20"/>
          </w:rPr>
          <w:t>compras@cesavenay.org.mx</w:t>
        </w:r>
      </w:hyperlink>
      <w:r w:rsidR="00B67543">
        <w:rPr>
          <w:rFonts w:ascii="Montserrat" w:hAnsi="Montserrat" w:cs="Arial"/>
          <w:color w:val="000000" w:themeColor="text1"/>
          <w:sz w:val="20"/>
          <w:szCs w:val="20"/>
        </w:rPr>
        <w:t xml:space="preserve"> y/o </w:t>
      </w:r>
      <w:hyperlink r:id="rId9" w:history="1">
        <w:r w:rsidR="00B67543" w:rsidRPr="006C2AC6">
          <w:rPr>
            <w:rStyle w:val="Hipervnculo"/>
            <w:rFonts w:ascii="Montserrat" w:hAnsi="Montserrat" w:cs="Arial"/>
            <w:sz w:val="20"/>
            <w:szCs w:val="20"/>
          </w:rPr>
          <w:t>coordinacionadministrativa@cesavenay.org.mx</w:t>
        </w:r>
      </w:hyperlink>
      <w:r w:rsidR="00B67543">
        <w:rPr>
          <w:rFonts w:ascii="Montserrat" w:hAnsi="Montserrat" w:cs="Arial"/>
          <w:color w:val="000000" w:themeColor="text1"/>
          <w:sz w:val="20"/>
          <w:szCs w:val="20"/>
        </w:rPr>
        <w:t xml:space="preserve"> </w:t>
      </w:r>
      <w:r w:rsidRPr="001A1B1A">
        <w:rPr>
          <w:rFonts w:ascii="Montserrat" w:hAnsi="Montserrat" w:cs="Arial"/>
          <w:color w:val="000000" w:themeColor="text1"/>
          <w:sz w:val="20"/>
          <w:szCs w:val="20"/>
        </w:rPr>
        <w:t>, a más tardar</w:t>
      </w:r>
      <w:r w:rsidR="00125865">
        <w:rPr>
          <w:rFonts w:ascii="Montserrat" w:hAnsi="Montserrat" w:cs="Arial"/>
          <w:color w:val="000000" w:themeColor="text1"/>
          <w:sz w:val="20"/>
          <w:szCs w:val="20"/>
        </w:rPr>
        <w:t xml:space="preserve"> </w:t>
      </w:r>
      <w:r w:rsidR="00C92974">
        <w:rPr>
          <w:rFonts w:ascii="Montserrat" w:hAnsi="Montserrat" w:cs="Arial"/>
          <w:color w:val="000000" w:themeColor="text1"/>
          <w:sz w:val="20"/>
          <w:szCs w:val="20"/>
        </w:rPr>
        <w:t>18</w:t>
      </w:r>
      <w:r w:rsidR="00CA19F2">
        <w:rPr>
          <w:rFonts w:ascii="Montserrat" w:hAnsi="Montserrat" w:cs="Arial"/>
          <w:color w:val="000000" w:themeColor="text1"/>
          <w:sz w:val="20"/>
          <w:szCs w:val="20"/>
        </w:rPr>
        <w:t xml:space="preserve"> </w:t>
      </w:r>
      <w:r w:rsidR="00125865">
        <w:rPr>
          <w:rFonts w:ascii="Montserrat" w:hAnsi="Montserrat" w:cs="Arial"/>
          <w:color w:val="000000" w:themeColor="text1"/>
          <w:sz w:val="20"/>
          <w:szCs w:val="20"/>
        </w:rPr>
        <w:t xml:space="preserve">de </w:t>
      </w:r>
      <w:r w:rsidR="00C92974">
        <w:rPr>
          <w:rFonts w:ascii="Montserrat" w:hAnsi="Montserrat" w:cs="Arial"/>
          <w:color w:val="000000" w:themeColor="text1"/>
          <w:sz w:val="20"/>
          <w:szCs w:val="20"/>
        </w:rPr>
        <w:t>diciembre</w:t>
      </w:r>
      <w:r w:rsidR="00125865">
        <w:rPr>
          <w:rFonts w:ascii="Montserrat" w:hAnsi="Montserrat" w:cs="Arial"/>
          <w:color w:val="000000" w:themeColor="text1"/>
          <w:sz w:val="20"/>
          <w:szCs w:val="20"/>
        </w:rPr>
        <w:t xml:space="preserve"> del 2019</w:t>
      </w:r>
      <w:r w:rsidR="00E939DD">
        <w:rPr>
          <w:rFonts w:ascii="Montserrat" w:hAnsi="Montserrat" w:cs="Arial"/>
          <w:color w:val="000000" w:themeColor="text1"/>
          <w:sz w:val="20"/>
          <w:szCs w:val="20"/>
        </w:rPr>
        <w:t xml:space="preserve"> a las 10:00 a.m</w:t>
      </w:r>
      <w:r w:rsidR="00125865">
        <w:rPr>
          <w:rFonts w:ascii="Montserrat" w:hAnsi="Montserrat" w:cs="Arial"/>
          <w:color w:val="000000" w:themeColor="text1"/>
          <w:sz w:val="20"/>
          <w:szCs w:val="20"/>
        </w:rPr>
        <w:t>.</w:t>
      </w:r>
    </w:p>
    <w:p w:rsidR="00C51A2A" w:rsidRDefault="00C51A2A" w:rsidP="00E46D5C">
      <w:pPr>
        <w:jc w:val="both"/>
        <w:rPr>
          <w:rFonts w:ascii="Montserrat" w:hAnsi="Montserrat" w:cs="Arial"/>
          <w:sz w:val="20"/>
          <w:szCs w:val="20"/>
          <w:lang w:val="es-MX" w:eastAsia="es-MX"/>
        </w:rPr>
      </w:pPr>
    </w:p>
    <w:p w:rsidR="004827A6" w:rsidRPr="001A1B1A" w:rsidRDefault="006B397E" w:rsidP="00E46D5C">
      <w:pPr>
        <w:jc w:val="both"/>
        <w:rPr>
          <w:rFonts w:ascii="Montserrat" w:hAnsi="Montserrat" w:cs="Arial"/>
          <w:sz w:val="20"/>
          <w:szCs w:val="20"/>
          <w:lang w:val="es-MX" w:eastAsia="es-MX"/>
        </w:rPr>
      </w:pPr>
      <w:r w:rsidRPr="001A1B1A">
        <w:rPr>
          <w:rFonts w:ascii="Montserrat" w:hAnsi="Montserrat" w:cs="Arial"/>
          <w:sz w:val="20"/>
          <w:szCs w:val="20"/>
          <w:lang w:val="es-MX" w:eastAsia="es-MX"/>
        </w:rPr>
        <w:t xml:space="preserve">Podrá participar personal </w:t>
      </w:r>
      <w:r w:rsidR="000F3677">
        <w:rPr>
          <w:rFonts w:ascii="Montserrat" w:hAnsi="Montserrat" w:cs="Arial"/>
          <w:sz w:val="20"/>
          <w:szCs w:val="20"/>
          <w:lang w:eastAsia="es-MX"/>
        </w:rPr>
        <w:t>que designe el</w:t>
      </w:r>
      <w:r w:rsidR="000F3677" w:rsidRPr="001A1B1A">
        <w:rPr>
          <w:rFonts w:ascii="Montserrat" w:hAnsi="Montserrat" w:cs="Arial"/>
          <w:sz w:val="20"/>
          <w:szCs w:val="20"/>
          <w:lang w:val="es-MX" w:eastAsia="es-MX"/>
        </w:rPr>
        <w:t xml:space="preserve"> </w:t>
      </w:r>
      <w:r w:rsidRPr="001A1B1A">
        <w:rPr>
          <w:rFonts w:ascii="Montserrat" w:hAnsi="Montserrat" w:cs="Arial"/>
          <w:sz w:val="20"/>
          <w:szCs w:val="20"/>
          <w:lang w:val="es-MX" w:eastAsia="es-MX"/>
        </w:rPr>
        <w:t>Servicio Nacional de</w:t>
      </w:r>
      <w:r w:rsidR="000F697A" w:rsidRPr="001A1B1A">
        <w:rPr>
          <w:rFonts w:ascii="Montserrat" w:hAnsi="Montserrat" w:cs="Arial"/>
          <w:sz w:val="20"/>
          <w:szCs w:val="20"/>
          <w:lang w:val="es-MX" w:eastAsia="es-MX"/>
        </w:rPr>
        <w:t xml:space="preserve"> Sanidad, Inocuidad y Calidad Agroalimentaria</w:t>
      </w:r>
      <w:r w:rsidRPr="001A1B1A">
        <w:rPr>
          <w:rFonts w:ascii="Montserrat" w:hAnsi="Montserrat" w:cs="Arial"/>
          <w:sz w:val="20"/>
          <w:szCs w:val="20"/>
          <w:lang w:val="es-MX" w:eastAsia="es-MX"/>
        </w:rPr>
        <w:t xml:space="preserve"> (SENASICA) </w:t>
      </w:r>
      <w:r w:rsidR="00553BE6" w:rsidRPr="001A1B1A">
        <w:rPr>
          <w:rFonts w:ascii="Montserrat" w:hAnsi="Montserrat" w:cs="Arial"/>
          <w:sz w:val="20"/>
          <w:szCs w:val="20"/>
          <w:lang w:val="es-MX" w:eastAsia="es-MX"/>
        </w:rPr>
        <w:t xml:space="preserve">previa acreditación sin necesidad de registro con derecho a voz, con el fin de dar seguimiento </w:t>
      </w:r>
      <w:r w:rsidR="00994D95">
        <w:rPr>
          <w:rFonts w:ascii="Montserrat" w:hAnsi="Montserrat" w:cs="Arial"/>
          <w:sz w:val="20"/>
          <w:szCs w:val="20"/>
          <w:lang w:val="es-MX" w:eastAsia="es-MX"/>
        </w:rPr>
        <w:t>al procedimiento conforme a las necesidades establecidas en</w:t>
      </w:r>
      <w:r w:rsidR="00553BE6" w:rsidRPr="001A1B1A">
        <w:rPr>
          <w:rFonts w:ascii="Montserrat" w:hAnsi="Montserrat" w:cs="Arial"/>
          <w:sz w:val="20"/>
          <w:szCs w:val="20"/>
          <w:lang w:val="es-MX" w:eastAsia="es-MX"/>
        </w:rPr>
        <w:t xml:space="preserve"> los Programas de Trabajo autorizados. </w:t>
      </w:r>
    </w:p>
    <w:p w:rsidR="00553BE6" w:rsidRPr="001A1B1A" w:rsidRDefault="00553BE6" w:rsidP="00E46D5C">
      <w:pPr>
        <w:jc w:val="center"/>
        <w:rPr>
          <w:rFonts w:ascii="Montserrat" w:hAnsi="Montserrat" w:cs="Arial"/>
          <w:sz w:val="20"/>
          <w:szCs w:val="20"/>
          <w:lang w:val="es-MX" w:eastAsia="es-MX"/>
        </w:rPr>
      </w:pPr>
    </w:p>
    <w:p w:rsidR="00994D95" w:rsidRPr="001A1B1A" w:rsidRDefault="00B67543" w:rsidP="00B67543">
      <w:pPr>
        <w:jc w:val="center"/>
        <w:rPr>
          <w:rFonts w:ascii="Montserrat" w:hAnsi="Montserrat" w:cs="Arial"/>
          <w:sz w:val="20"/>
          <w:szCs w:val="20"/>
          <w:lang w:eastAsia="es-MX"/>
        </w:rPr>
      </w:pPr>
      <w:r>
        <w:rPr>
          <w:rFonts w:ascii="Montserrat" w:hAnsi="Montserrat" w:cs="Arial"/>
          <w:sz w:val="20"/>
          <w:szCs w:val="20"/>
          <w:lang w:val="es-MX" w:eastAsia="es-MX"/>
        </w:rPr>
        <w:t>TEPIC, NAYARI</w:t>
      </w:r>
      <w:r w:rsidR="00CA19F2">
        <w:rPr>
          <w:rFonts w:ascii="Montserrat" w:hAnsi="Montserrat" w:cs="Arial"/>
          <w:sz w:val="20"/>
          <w:szCs w:val="20"/>
          <w:lang w:val="es-MX" w:eastAsia="es-MX"/>
        </w:rPr>
        <w:t>T</w:t>
      </w:r>
      <w:r>
        <w:rPr>
          <w:rFonts w:ascii="Montserrat" w:hAnsi="Montserrat" w:cs="Arial"/>
          <w:sz w:val="20"/>
          <w:szCs w:val="20"/>
          <w:lang w:val="es-MX" w:eastAsia="es-MX"/>
        </w:rPr>
        <w:t xml:space="preserve"> A </w:t>
      </w:r>
      <w:r w:rsidR="00C92974">
        <w:rPr>
          <w:rFonts w:ascii="Montserrat" w:hAnsi="Montserrat" w:cs="Arial"/>
          <w:sz w:val="20"/>
          <w:szCs w:val="20"/>
          <w:lang w:val="es-MX" w:eastAsia="es-MX"/>
        </w:rPr>
        <w:t>10</w:t>
      </w:r>
      <w:r>
        <w:rPr>
          <w:rFonts w:ascii="Montserrat" w:hAnsi="Montserrat" w:cs="Arial"/>
          <w:sz w:val="20"/>
          <w:szCs w:val="20"/>
          <w:lang w:val="es-MX" w:eastAsia="es-MX"/>
        </w:rPr>
        <w:t xml:space="preserve"> DE </w:t>
      </w:r>
      <w:r w:rsidR="00C92974">
        <w:rPr>
          <w:rFonts w:ascii="Montserrat" w:hAnsi="Montserrat" w:cs="Arial"/>
          <w:sz w:val="20"/>
          <w:szCs w:val="20"/>
          <w:lang w:val="es-MX" w:eastAsia="es-MX"/>
        </w:rPr>
        <w:t>DICIEMBRE</w:t>
      </w:r>
      <w:r>
        <w:rPr>
          <w:rFonts w:ascii="Montserrat" w:hAnsi="Montserrat" w:cs="Arial"/>
          <w:sz w:val="20"/>
          <w:szCs w:val="20"/>
          <w:lang w:val="es-MX" w:eastAsia="es-MX"/>
        </w:rPr>
        <w:t xml:space="preserve"> DEL 2019</w:t>
      </w:r>
    </w:p>
    <w:p w:rsidR="00994D95" w:rsidRPr="00994D95" w:rsidRDefault="00994D95" w:rsidP="00994D95">
      <w:pPr>
        <w:jc w:val="center"/>
        <w:rPr>
          <w:rFonts w:ascii="Montserrat" w:hAnsi="Montserrat" w:cs="Arial"/>
          <w:sz w:val="20"/>
          <w:szCs w:val="20"/>
          <w:lang w:val="es-MX" w:eastAsia="es-MX"/>
        </w:rPr>
      </w:pPr>
    </w:p>
    <w:p w:rsidR="00994D95" w:rsidRPr="00994D95" w:rsidRDefault="00994D95" w:rsidP="00994D95">
      <w:pPr>
        <w:jc w:val="center"/>
        <w:rPr>
          <w:rFonts w:ascii="Montserrat" w:hAnsi="Montserrat" w:cs="Arial"/>
          <w:sz w:val="20"/>
          <w:szCs w:val="20"/>
          <w:lang w:val="es-MX" w:eastAsia="es-MX"/>
        </w:rPr>
      </w:pPr>
      <w:r w:rsidRPr="00994D95">
        <w:rPr>
          <w:rFonts w:ascii="Montserrat" w:hAnsi="Montserrat" w:cs="Arial"/>
          <w:sz w:val="20"/>
          <w:szCs w:val="20"/>
          <w:lang w:val="es-MX" w:eastAsia="es-MX"/>
        </w:rPr>
        <w:t>ATENTAMENTE</w:t>
      </w:r>
    </w:p>
    <w:p w:rsidR="00994D95" w:rsidRPr="00994D95" w:rsidRDefault="00994D95" w:rsidP="00994D95">
      <w:pPr>
        <w:jc w:val="center"/>
        <w:rPr>
          <w:rFonts w:ascii="Montserrat" w:hAnsi="Montserrat" w:cs="Arial"/>
          <w:sz w:val="20"/>
          <w:szCs w:val="20"/>
          <w:lang w:val="es-MX" w:eastAsia="es-MX"/>
        </w:rPr>
      </w:pPr>
    </w:p>
    <w:p w:rsidR="00994D95" w:rsidRPr="00994D95" w:rsidRDefault="00994D95" w:rsidP="00994D95">
      <w:pPr>
        <w:jc w:val="center"/>
        <w:rPr>
          <w:rFonts w:ascii="Montserrat" w:hAnsi="Montserrat" w:cs="Arial"/>
          <w:sz w:val="20"/>
          <w:szCs w:val="20"/>
          <w:lang w:val="es-MX" w:eastAsia="es-MX"/>
        </w:rPr>
      </w:pPr>
    </w:p>
    <w:p w:rsidR="00994D95" w:rsidRPr="00994D95" w:rsidRDefault="00994D95" w:rsidP="00994D95">
      <w:pPr>
        <w:jc w:val="center"/>
        <w:rPr>
          <w:rFonts w:ascii="Montserrat" w:hAnsi="Montserrat" w:cs="Arial"/>
          <w:sz w:val="20"/>
          <w:szCs w:val="20"/>
          <w:lang w:val="es-MX" w:eastAsia="es-MX"/>
        </w:rPr>
      </w:pPr>
    </w:p>
    <w:p w:rsidR="00994D95" w:rsidRPr="00994D95" w:rsidRDefault="00994D95" w:rsidP="00994D95">
      <w:pPr>
        <w:jc w:val="center"/>
        <w:rPr>
          <w:rFonts w:ascii="Montserrat" w:hAnsi="Montserrat" w:cs="Arial"/>
          <w:sz w:val="20"/>
          <w:szCs w:val="20"/>
          <w:lang w:val="es-MX" w:eastAsia="es-MX"/>
        </w:rPr>
      </w:pPr>
      <w:r w:rsidRPr="00994D95">
        <w:rPr>
          <w:rFonts w:ascii="Montserrat" w:hAnsi="Montserrat" w:cs="Arial"/>
          <w:sz w:val="20"/>
          <w:szCs w:val="20"/>
          <w:lang w:val="es-MX" w:eastAsia="es-MX"/>
        </w:rPr>
        <w:t>________________________________</w:t>
      </w:r>
    </w:p>
    <w:p w:rsidR="00994D95" w:rsidRPr="00994D95" w:rsidRDefault="00BA148A" w:rsidP="00994D95">
      <w:pPr>
        <w:jc w:val="center"/>
        <w:rPr>
          <w:rFonts w:ascii="Montserrat" w:hAnsi="Montserrat" w:cs="Arial"/>
          <w:sz w:val="20"/>
          <w:szCs w:val="20"/>
          <w:lang w:val="es-MX" w:eastAsia="es-MX"/>
        </w:rPr>
      </w:pPr>
      <w:r>
        <w:rPr>
          <w:rFonts w:ascii="Montserrat" w:hAnsi="Montserrat" w:cs="Arial"/>
          <w:sz w:val="20"/>
          <w:szCs w:val="20"/>
          <w:lang w:val="es-MX" w:eastAsia="es-MX"/>
        </w:rPr>
        <w:t>C. LEONARDO RODRIGUEZ MEZA</w:t>
      </w:r>
    </w:p>
    <w:p w:rsidR="00BA148A" w:rsidRDefault="00BA148A" w:rsidP="00E46D5C">
      <w:pPr>
        <w:jc w:val="center"/>
        <w:rPr>
          <w:rFonts w:ascii="Montserrat" w:hAnsi="Montserrat" w:cs="Arial"/>
          <w:sz w:val="20"/>
          <w:szCs w:val="20"/>
          <w:lang w:val="es-MX" w:eastAsia="es-MX"/>
        </w:rPr>
      </w:pPr>
      <w:r>
        <w:rPr>
          <w:rFonts w:ascii="Montserrat" w:hAnsi="Montserrat" w:cs="Arial"/>
          <w:sz w:val="20"/>
          <w:szCs w:val="20"/>
          <w:lang w:val="es-MX" w:eastAsia="es-MX"/>
        </w:rPr>
        <w:t>SECRETARIO</w:t>
      </w:r>
      <w:r w:rsidR="00994D95">
        <w:rPr>
          <w:rFonts w:ascii="Montserrat" w:hAnsi="Montserrat" w:cs="Arial"/>
          <w:sz w:val="20"/>
          <w:szCs w:val="20"/>
          <w:lang w:val="es-MX" w:eastAsia="es-MX"/>
        </w:rPr>
        <w:t xml:space="preserve"> DEL COMITÉ</w:t>
      </w:r>
      <w:r w:rsidR="00B67543">
        <w:rPr>
          <w:rFonts w:ascii="Montserrat" w:hAnsi="Montserrat" w:cs="Arial"/>
          <w:sz w:val="20"/>
          <w:szCs w:val="20"/>
          <w:lang w:val="es-MX" w:eastAsia="es-MX"/>
        </w:rPr>
        <w:t xml:space="preserve"> ESTATAL DE SANIDAD VEGETAL DE NAYARIT</w:t>
      </w:r>
    </w:p>
    <w:p w:rsidR="00BA148A" w:rsidRDefault="00BA148A" w:rsidP="00E46D5C">
      <w:pPr>
        <w:jc w:val="center"/>
        <w:rPr>
          <w:rFonts w:ascii="Montserrat" w:hAnsi="Montserrat" w:cs="Arial"/>
          <w:sz w:val="20"/>
          <w:szCs w:val="20"/>
          <w:lang w:val="es-MX" w:eastAsia="es-MX"/>
        </w:rPr>
      </w:pPr>
    </w:p>
    <w:p w:rsidR="00BA148A" w:rsidRPr="00BA148A" w:rsidRDefault="00BA148A" w:rsidP="00BA148A">
      <w:pPr>
        <w:jc w:val="both"/>
        <w:rPr>
          <w:sz w:val="14"/>
          <w:lang w:eastAsia="en-US"/>
        </w:rPr>
      </w:pPr>
      <w:r w:rsidRPr="00BA148A">
        <w:rPr>
          <w:rFonts w:ascii="Arial" w:hAnsi="Arial" w:cs="Arial"/>
          <w:sz w:val="16"/>
          <w:szCs w:val="24"/>
        </w:rPr>
        <w:t>Firma en suplencia por ausencia del Presidente Lic. J. Leocadio Plazola Chávez de conformidad con el artículo 28 fracción V del Reglamento Interior del Comité Estatal de Sanidad Vegetal de Nayarit.</w:t>
      </w:r>
    </w:p>
    <w:p w:rsidR="005657FC" w:rsidRDefault="005657FC" w:rsidP="00E46D5C">
      <w:pPr>
        <w:jc w:val="center"/>
        <w:rPr>
          <w:rFonts w:ascii="Montserrat" w:hAnsi="Montserrat" w:cs="Arial"/>
          <w:sz w:val="20"/>
          <w:szCs w:val="20"/>
          <w:lang w:val="es-MX" w:eastAsia="es-MX"/>
        </w:rPr>
      </w:pPr>
      <w:r w:rsidRPr="001A1B1A">
        <w:rPr>
          <w:rFonts w:ascii="Montserrat" w:hAnsi="Montserrat" w:cs="Arial"/>
          <w:sz w:val="20"/>
          <w:szCs w:val="20"/>
          <w:lang w:val="es-MX" w:eastAsia="es-MX"/>
        </w:rPr>
        <w:br w:type="page"/>
      </w:r>
    </w:p>
    <w:p w:rsidR="005657FC" w:rsidRPr="00E46D5C" w:rsidRDefault="005657FC" w:rsidP="009E71DE">
      <w:pPr>
        <w:jc w:val="center"/>
        <w:rPr>
          <w:rFonts w:ascii="Montserrat" w:hAnsi="Montserrat" w:cs="Latha"/>
          <w:b/>
          <w:bCs/>
        </w:rPr>
      </w:pPr>
      <w:r w:rsidRPr="00E46D5C">
        <w:rPr>
          <w:rFonts w:ascii="Montserrat" w:hAnsi="Montserrat" w:cs="Latha"/>
          <w:b/>
          <w:bCs/>
        </w:rPr>
        <w:lastRenderedPageBreak/>
        <w:t xml:space="preserve">BASES </w:t>
      </w:r>
      <w:r w:rsidR="001B4BF9">
        <w:rPr>
          <w:rFonts w:ascii="Montserrat" w:hAnsi="Montserrat" w:cs="Latha"/>
          <w:b/>
          <w:bCs/>
        </w:rPr>
        <w:t>DE</w:t>
      </w:r>
      <w:r w:rsidRPr="00E46D5C">
        <w:rPr>
          <w:rFonts w:ascii="Montserrat" w:hAnsi="Montserrat" w:cs="Latha"/>
          <w:b/>
          <w:bCs/>
        </w:rPr>
        <w:t xml:space="preserve"> LICITACIÓN PÚBLICA</w:t>
      </w:r>
    </w:p>
    <w:p w:rsidR="005657FC" w:rsidRPr="00E46D5C" w:rsidRDefault="005657FC" w:rsidP="009E71DE">
      <w:pPr>
        <w:jc w:val="center"/>
        <w:rPr>
          <w:rFonts w:ascii="Montserrat" w:hAnsi="Montserrat" w:cs="Latha"/>
          <w:b/>
          <w:bCs/>
        </w:rPr>
      </w:pPr>
    </w:p>
    <w:p w:rsidR="005657FC" w:rsidRPr="00E46D5C" w:rsidRDefault="005657FC" w:rsidP="009E71DE">
      <w:pPr>
        <w:jc w:val="center"/>
        <w:rPr>
          <w:rFonts w:ascii="Montserrat" w:hAnsi="Montserrat" w:cs="Latha"/>
          <w:b/>
          <w:bCs/>
        </w:rPr>
      </w:pPr>
      <w:r w:rsidRPr="00E46D5C">
        <w:rPr>
          <w:rFonts w:ascii="Montserrat" w:hAnsi="Montserrat" w:cs="Latha"/>
          <w:b/>
          <w:bCs/>
        </w:rPr>
        <w:t xml:space="preserve">ÍNDICE </w:t>
      </w:r>
    </w:p>
    <w:p w:rsidR="00E51C6D" w:rsidRDefault="005657FC">
      <w:pPr>
        <w:pStyle w:val="TDC1"/>
        <w:tabs>
          <w:tab w:val="left" w:pos="440"/>
          <w:tab w:val="right" w:leader="dot" w:pos="9396"/>
        </w:tabs>
        <w:rPr>
          <w:rFonts w:eastAsiaTheme="minorEastAsia" w:cstheme="minorBidi"/>
          <w:b w:val="0"/>
          <w:bCs w:val="0"/>
          <w:caps w:val="0"/>
          <w:noProof/>
          <w:sz w:val="22"/>
          <w:szCs w:val="22"/>
          <w:lang w:val="es-MX" w:eastAsia="es-MX"/>
        </w:rPr>
      </w:pPr>
      <w:r w:rsidRPr="00E46D5C">
        <w:rPr>
          <w:rFonts w:ascii="Montserrat" w:hAnsi="Montserrat" w:cs="Arial"/>
          <w:b w:val="0"/>
          <w:u w:val="single"/>
        </w:rPr>
        <w:fldChar w:fldCharType="begin"/>
      </w:r>
      <w:r w:rsidRPr="00E46D5C">
        <w:rPr>
          <w:rFonts w:ascii="Montserrat" w:hAnsi="Montserrat" w:cs="Arial"/>
          <w:b w:val="0"/>
          <w:u w:val="single"/>
        </w:rPr>
        <w:instrText xml:space="preserve"> TOC \o "1-3" \u </w:instrText>
      </w:r>
      <w:r w:rsidRPr="00E46D5C">
        <w:rPr>
          <w:rFonts w:ascii="Montserrat" w:hAnsi="Montserrat" w:cs="Arial"/>
          <w:b w:val="0"/>
          <w:u w:val="single"/>
        </w:rPr>
        <w:fldChar w:fldCharType="separate"/>
      </w:r>
      <w:r w:rsidR="00E51C6D" w:rsidRPr="00B11663">
        <w:rPr>
          <w:rFonts w:ascii="Montserrat" w:hAnsi="Montserrat"/>
          <w:noProof/>
        </w:rPr>
        <w:t>1</w:t>
      </w:r>
      <w:r w:rsidR="00E51C6D">
        <w:rPr>
          <w:rFonts w:eastAsiaTheme="minorEastAsia" w:cstheme="minorBidi"/>
          <w:b w:val="0"/>
          <w:bCs w:val="0"/>
          <w:caps w:val="0"/>
          <w:noProof/>
          <w:sz w:val="22"/>
          <w:szCs w:val="22"/>
          <w:lang w:val="es-MX" w:eastAsia="es-MX"/>
        </w:rPr>
        <w:tab/>
      </w:r>
      <w:r w:rsidR="00E51C6D" w:rsidRPr="00B11663">
        <w:rPr>
          <w:rFonts w:ascii="Montserrat" w:hAnsi="Montserrat"/>
          <w:noProof/>
        </w:rPr>
        <w:t>INFORMACIÓN GENERAL</w:t>
      </w:r>
      <w:r w:rsidR="00E51C6D">
        <w:rPr>
          <w:noProof/>
        </w:rPr>
        <w:tab/>
      </w:r>
      <w:r w:rsidR="00E51C6D">
        <w:rPr>
          <w:noProof/>
        </w:rPr>
        <w:fldChar w:fldCharType="begin"/>
      </w:r>
      <w:r w:rsidR="00E51C6D">
        <w:rPr>
          <w:noProof/>
        </w:rPr>
        <w:instrText xml:space="preserve"> PAGEREF _Toc13477428 \h </w:instrText>
      </w:r>
      <w:r w:rsidR="00E51C6D">
        <w:rPr>
          <w:noProof/>
        </w:rPr>
      </w:r>
      <w:r w:rsidR="00E51C6D">
        <w:rPr>
          <w:noProof/>
        </w:rPr>
        <w:fldChar w:fldCharType="separate"/>
      </w:r>
      <w:r w:rsidR="00020F19">
        <w:rPr>
          <w:noProof/>
        </w:rPr>
        <w:t>6</w:t>
      </w:r>
      <w:r w:rsidR="00E51C6D">
        <w:rPr>
          <w:noProof/>
        </w:rPr>
        <w:fldChar w:fldCharType="end"/>
      </w:r>
    </w:p>
    <w:p w:rsidR="00E51C6D" w:rsidRDefault="00E51C6D">
      <w:pPr>
        <w:pStyle w:val="TDC2"/>
        <w:tabs>
          <w:tab w:val="left" w:pos="66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1.1</w:t>
      </w:r>
      <w:r>
        <w:rPr>
          <w:rFonts w:eastAsiaTheme="minorEastAsia" w:cstheme="minorBidi"/>
          <w:smallCaps w:val="0"/>
          <w:noProof/>
          <w:sz w:val="22"/>
          <w:szCs w:val="22"/>
          <w:lang w:val="es-MX" w:eastAsia="es-MX"/>
        </w:rPr>
        <w:tab/>
      </w:r>
      <w:r w:rsidRPr="00B11663">
        <w:rPr>
          <w:rFonts w:ascii="Montserrat" w:hAnsi="Montserrat"/>
          <w:noProof/>
          <w:color w:val="000000" w:themeColor="text1"/>
        </w:rPr>
        <w:t>Descripción del bien</w:t>
      </w:r>
      <w:r>
        <w:rPr>
          <w:noProof/>
        </w:rPr>
        <w:tab/>
      </w:r>
      <w:r>
        <w:rPr>
          <w:noProof/>
        </w:rPr>
        <w:fldChar w:fldCharType="begin"/>
      </w:r>
      <w:r>
        <w:rPr>
          <w:noProof/>
        </w:rPr>
        <w:instrText xml:space="preserve"> PAGEREF _Toc13477429 \h </w:instrText>
      </w:r>
      <w:r>
        <w:rPr>
          <w:noProof/>
        </w:rPr>
      </w:r>
      <w:r>
        <w:rPr>
          <w:noProof/>
        </w:rPr>
        <w:fldChar w:fldCharType="separate"/>
      </w:r>
      <w:r w:rsidR="00020F19">
        <w:rPr>
          <w:noProof/>
        </w:rPr>
        <w:t>6</w:t>
      </w:r>
      <w:r>
        <w:rPr>
          <w:noProof/>
        </w:rPr>
        <w:fldChar w:fldCharType="end"/>
      </w:r>
    </w:p>
    <w:p w:rsidR="00E51C6D" w:rsidRDefault="00E51C6D">
      <w:pPr>
        <w:pStyle w:val="TDC1"/>
        <w:tabs>
          <w:tab w:val="left" w:pos="440"/>
          <w:tab w:val="right" w:leader="dot" w:pos="9396"/>
        </w:tabs>
        <w:rPr>
          <w:rFonts w:eastAsiaTheme="minorEastAsia" w:cstheme="minorBidi"/>
          <w:b w:val="0"/>
          <w:bCs w:val="0"/>
          <w:caps w:val="0"/>
          <w:noProof/>
          <w:sz w:val="22"/>
          <w:szCs w:val="22"/>
          <w:lang w:val="es-MX" w:eastAsia="es-MX"/>
        </w:rPr>
      </w:pPr>
      <w:r w:rsidRPr="00B11663">
        <w:rPr>
          <w:rFonts w:ascii="Montserrat" w:hAnsi="Montserrat"/>
          <w:noProof/>
        </w:rPr>
        <w:t>2</w:t>
      </w:r>
      <w:r>
        <w:rPr>
          <w:rFonts w:eastAsiaTheme="minorEastAsia" w:cstheme="minorBidi"/>
          <w:b w:val="0"/>
          <w:bCs w:val="0"/>
          <w:caps w:val="0"/>
          <w:noProof/>
          <w:sz w:val="22"/>
          <w:szCs w:val="22"/>
          <w:lang w:val="es-MX" w:eastAsia="es-MX"/>
        </w:rPr>
        <w:tab/>
      </w:r>
      <w:r w:rsidRPr="00B11663">
        <w:rPr>
          <w:rFonts w:ascii="Montserrat" w:hAnsi="Montserrat"/>
          <w:noProof/>
        </w:rPr>
        <w:t>PRESENTACION DE PROPUESTAS</w:t>
      </w:r>
      <w:r>
        <w:rPr>
          <w:noProof/>
        </w:rPr>
        <w:tab/>
      </w:r>
      <w:r>
        <w:rPr>
          <w:noProof/>
        </w:rPr>
        <w:fldChar w:fldCharType="begin"/>
      </w:r>
      <w:r>
        <w:rPr>
          <w:noProof/>
        </w:rPr>
        <w:instrText xml:space="preserve"> PAGEREF _Toc13477430 \h </w:instrText>
      </w:r>
      <w:r>
        <w:rPr>
          <w:noProof/>
        </w:rPr>
      </w:r>
      <w:r>
        <w:rPr>
          <w:noProof/>
        </w:rPr>
        <w:fldChar w:fldCharType="separate"/>
      </w:r>
      <w:r w:rsidR="00020F19">
        <w:rPr>
          <w:noProof/>
        </w:rPr>
        <w:t>6</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2.1</w:t>
      </w:r>
      <w:r>
        <w:rPr>
          <w:rFonts w:eastAsiaTheme="minorEastAsia" w:cstheme="minorBidi"/>
          <w:smallCaps w:val="0"/>
          <w:noProof/>
          <w:sz w:val="22"/>
          <w:szCs w:val="22"/>
          <w:lang w:val="es-MX" w:eastAsia="es-MX"/>
        </w:rPr>
        <w:tab/>
      </w:r>
      <w:r w:rsidRPr="00B11663">
        <w:rPr>
          <w:rFonts w:ascii="Montserrat" w:hAnsi="Montserrat"/>
          <w:noProof/>
          <w:color w:val="000000" w:themeColor="text1"/>
        </w:rPr>
        <w:t>Requisitos para la entrega de proposiciones</w:t>
      </w:r>
      <w:r>
        <w:rPr>
          <w:noProof/>
        </w:rPr>
        <w:tab/>
      </w:r>
      <w:r>
        <w:rPr>
          <w:noProof/>
        </w:rPr>
        <w:fldChar w:fldCharType="begin"/>
      </w:r>
      <w:r>
        <w:rPr>
          <w:noProof/>
        </w:rPr>
        <w:instrText xml:space="preserve"> PAGEREF _Toc13477431 \h </w:instrText>
      </w:r>
      <w:r>
        <w:rPr>
          <w:noProof/>
        </w:rPr>
      </w:r>
      <w:r>
        <w:rPr>
          <w:noProof/>
        </w:rPr>
        <w:fldChar w:fldCharType="separate"/>
      </w:r>
      <w:r w:rsidR="00020F19">
        <w:rPr>
          <w:noProof/>
        </w:rPr>
        <w:t>6</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2.2</w:t>
      </w:r>
      <w:r>
        <w:rPr>
          <w:rFonts w:eastAsiaTheme="minorEastAsia" w:cstheme="minorBidi"/>
          <w:smallCaps w:val="0"/>
          <w:noProof/>
          <w:sz w:val="22"/>
          <w:szCs w:val="22"/>
          <w:lang w:val="es-MX" w:eastAsia="es-MX"/>
        </w:rPr>
        <w:tab/>
      </w:r>
      <w:r w:rsidRPr="00B11663">
        <w:rPr>
          <w:rFonts w:ascii="Montserrat" w:hAnsi="Montserrat"/>
          <w:noProof/>
          <w:color w:val="000000" w:themeColor="text1"/>
        </w:rPr>
        <w:t>Documentación que integrará la propuesta.</w:t>
      </w:r>
      <w:r>
        <w:rPr>
          <w:noProof/>
        </w:rPr>
        <w:tab/>
      </w:r>
      <w:r>
        <w:rPr>
          <w:noProof/>
        </w:rPr>
        <w:fldChar w:fldCharType="begin"/>
      </w:r>
      <w:r>
        <w:rPr>
          <w:noProof/>
        </w:rPr>
        <w:instrText xml:space="preserve"> PAGEREF _Toc13477432 \h </w:instrText>
      </w:r>
      <w:r>
        <w:rPr>
          <w:noProof/>
        </w:rPr>
      </w:r>
      <w:r>
        <w:rPr>
          <w:noProof/>
        </w:rPr>
        <w:fldChar w:fldCharType="separate"/>
      </w:r>
      <w:r w:rsidR="00020F19">
        <w:rPr>
          <w:noProof/>
        </w:rPr>
        <w:t>6</w:t>
      </w:r>
      <w:r>
        <w:rPr>
          <w:noProof/>
        </w:rPr>
        <w:fldChar w:fldCharType="end"/>
      </w:r>
    </w:p>
    <w:p w:rsidR="00E51C6D" w:rsidRDefault="00E51C6D">
      <w:pPr>
        <w:pStyle w:val="TDC3"/>
        <w:tabs>
          <w:tab w:val="left" w:pos="1320"/>
          <w:tab w:val="right" w:leader="dot" w:pos="9396"/>
        </w:tabs>
        <w:rPr>
          <w:rFonts w:eastAsiaTheme="minorEastAsia" w:cstheme="minorBidi"/>
          <w:i w:val="0"/>
          <w:iCs w:val="0"/>
          <w:noProof/>
          <w:sz w:val="22"/>
          <w:szCs w:val="22"/>
          <w:lang w:val="es-MX" w:eastAsia="es-MX"/>
        </w:rPr>
      </w:pPr>
      <w:r w:rsidRPr="00B11663">
        <w:rPr>
          <w:rFonts w:ascii="Arial" w:hAnsi="Arial" w:cs="Arial"/>
          <w:b/>
          <w:noProof/>
        </w:rPr>
        <w:t>2.2.1</w:t>
      </w:r>
      <w:r>
        <w:rPr>
          <w:rFonts w:eastAsiaTheme="minorEastAsia" w:cstheme="minorBidi"/>
          <w:i w:val="0"/>
          <w:iCs w:val="0"/>
          <w:noProof/>
          <w:sz w:val="22"/>
          <w:szCs w:val="22"/>
          <w:lang w:val="es-MX" w:eastAsia="es-MX"/>
        </w:rPr>
        <w:tab/>
      </w:r>
      <w:r w:rsidRPr="00B11663">
        <w:rPr>
          <w:rFonts w:ascii="Montserrat" w:hAnsi="Montserrat" w:cs="Arial"/>
          <w:b/>
          <w:noProof/>
        </w:rPr>
        <w:t>Primer Sobre: Documentación Legal y Administrativa</w:t>
      </w:r>
      <w:r>
        <w:rPr>
          <w:noProof/>
        </w:rPr>
        <w:tab/>
      </w:r>
      <w:r>
        <w:rPr>
          <w:noProof/>
        </w:rPr>
        <w:fldChar w:fldCharType="begin"/>
      </w:r>
      <w:r>
        <w:rPr>
          <w:noProof/>
        </w:rPr>
        <w:instrText xml:space="preserve"> PAGEREF _Toc13477433 \h </w:instrText>
      </w:r>
      <w:r>
        <w:rPr>
          <w:noProof/>
        </w:rPr>
      </w:r>
      <w:r>
        <w:rPr>
          <w:noProof/>
        </w:rPr>
        <w:fldChar w:fldCharType="separate"/>
      </w:r>
      <w:r w:rsidR="00020F19">
        <w:rPr>
          <w:noProof/>
        </w:rPr>
        <w:t>6</w:t>
      </w:r>
      <w:r>
        <w:rPr>
          <w:noProof/>
        </w:rPr>
        <w:fldChar w:fldCharType="end"/>
      </w:r>
    </w:p>
    <w:p w:rsidR="00E51C6D" w:rsidRDefault="00E51C6D">
      <w:pPr>
        <w:pStyle w:val="TDC3"/>
        <w:tabs>
          <w:tab w:val="left" w:pos="1320"/>
          <w:tab w:val="right" w:leader="dot" w:pos="9396"/>
        </w:tabs>
        <w:rPr>
          <w:rFonts w:eastAsiaTheme="minorEastAsia" w:cstheme="minorBidi"/>
          <w:i w:val="0"/>
          <w:iCs w:val="0"/>
          <w:noProof/>
          <w:sz w:val="22"/>
          <w:szCs w:val="22"/>
          <w:lang w:val="es-MX" w:eastAsia="es-MX"/>
        </w:rPr>
      </w:pPr>
      <w:r w:rsidRPr="00B11663">
        <w:rPr>
          <w:rFonts w:ascii="Arial" w:hAnsi="Arial" w:cs="Arial"/>
          <w:b/>
          <w:noProof/>
        </w:rPr>
        <w:t>2.2.2</w:t>
      </w:r>
      <w:r>
        <w:rPr>
          <w:rFonts w:eastAsiaTheme="minorEastAsia" w:cstheme="minorBidi"/>
          <w:i w:val="0"/>
          <w:iCs w:val="0"/>
          <w:noProof/>
          <w:sz w:val="22"/>
          <w:szCs w:val="22"/>
          <w:lang w:val="es-MX" w:eastAsia="es-MX"/>
        </w:rPr>
        <w:tab/>
      </w:r>
      <w:r w:rsidRPr="00B11663">
        <w:rPr>
          <w:rFonts w:ascii="Montserrat" w:hAnsi="Montserrat" w:cs="Arial"/>
          <w:b/>
          <w:noProof/>
        </w:rPr>
        <w:t>Segundo Sobre: Propuesta Técnica</w:t>
      </w:r>
      <w:r>
        <w:rPr>
          <w:noProof/>
        </w:rPr>
        <w:tab/>
      </w:r>
      <w:r>
        <w:rPr>
          <w:noProof/>
        </w:rPr>
        <w:fldChar w:fldCharType="begin"/>
      </w:r>
      <w:r>
        <w:rPr>
          <w:noProof/>
        </w:rPr>
        <w:instrText xml:space="preserve"> PAGEREF _Toc13477434 \h </w:instrText>
      </w:r>
      <w:r>
        <w:rPr>
          <w:noProof/>
        </w:rPr>
      </w:r>
      <w:r>
        <w:rPr>
          <w:noProof/>
        </w:rPr>
        <w:fldChar w:fldCharType="separate"/>
      </w:r>
      <w:r w:rsidR="00020F19">
        <w:rPr>
          <w:noProof/>
        </w:rPr>
        <w:t>9</w:t>
      </w:r>
      <w:r>
        <w:rPr>
          <w:noProof/>
        </w:rPr>
        <w:fldChar w:fldCharType="end"/>
      </w:r>
    </w:p>
    <w:p w:rsidR="00E51C6D" w:rsidRDefault="00E51C6D">
      <w:pPr>
        <w:pStyle w:val="TDC3"/>
        <w:tabs>
          <w:tab w:val="left" w:pos="1320"/>
          <w:tab w:val="right" w:leader="dot" w:pos="9396"/>
        </w:tabs>
        <w:rPr>
          <w:rFonts w:eastAsiaTheme="minorEastAsia" w:cstheme="minorBidi"/>
          <w:i w:val="0"/>
          <w:iCs w:val="0"/>
          <w:noProof/>
          <w:sz w:val="22"/>
          <w:szCs w:val="22"/>
          <w:lang w:val="es-MX" w:eastAsia="es-MX"/>
        </w:rPr>
      </w:pPr>
      <w:r w:rsidRPr="00B11663">
        <w:rPr>
          <w:rFonts w:ascii="Arial" w:hAnsi="Arial" w:cs="Arial"/>
          <w:b/>
          <w:noProof/>
        </w:rPr>
        <w:t>2.2.3</w:t>
      </w:r>
      <w:r>
        <w:rPr>
          <w:rFonts w:eastAsiaTheme="minorEastAsia" w:cstheme="minorBidi"/>
          <w:i w:val="0"/>
          <w:iCs w:val="0"/>
          <w:noProof/>
          <w:sz w:val="22"/>
          <w:szCs w:val="22"/>
          <w:lang w:val="es-MX" w:eastAsia="es-MX"/>
        </w:rPr>
        <w:tab/>
      </w:r>
      <w:r w:rsidRPr="00B11663">
        <w:rPr>
          <w:rFonts w:ascii="Montserrat" w:hAnsi="Montserrat" w:cs="Arial"/>
          <w:b/>
          <w:noProof/>
        </w:rPr>
        <w:t>Tercer Sobre: Propuesta Económica</w:t>
      </w:r>
      <w:r>
        <w:rPr>
          <w:noProof/>
        </w:rPr>
        <w:tab/>
      </w:r>
      <w:r>
        <w:rPr>
          <w:noProof/>
        </w:rPr>
        <w:fldChar w:fldCharType="begin"/>
      </w:r>
      <w:r>
        <w:rPr>
          <w:noProof/>
        </w:rPr>
        <w:instrText xml:space="preserve"> PAGEREF _Toc13477435 \h </w:instrText>
      </w:r>
      <w:r>
        <w:rPr>
          <w:noProof/>
        </w:rPr>
      </w:r>
      <w:r>
        <w:rPr>
          <w:noProof/>
        </w:rPr>
        <w:fldChar w:fldCharType="separate"/>
      </w:r>
      <w:r w:rsidR="00020F19">
        <w:rPr>
          <w:noProof/>
        </w:rPr>
        <w:t>10</w:t>
      </w:r>
      <w:r>
        <w:rPr>
          <w:noProof/>
        </w:rPr>
        <w:fldChar w:fldCharType="end"/>
      </w:r>
    </w:p>
    <w:p w:rsidR="00E51C6D" w:rsidRDefault="00E51C6D">
      <w:pPr>
        <w:pStyle w:val="TDC1"/>
        <w:tabs>
          <w:tab w:val="left" w:pos="440"/>
          <w:tab w:val="right" w:leader="dot" w:pos="9396"/>
        </w:tabs>
        <w:rPr>
          <w:rFonts w:eastAsiaTheme="minorEastAsia" w:cstheme="minorBidi"/>
          <w:b w:val="0"/>
          <w:bCs w:val="0"/>
          <w:caps w:val="0"/>
          <w:noProof/>
          <w:sz w:val="22"/>
          <w:szCs w:val="22"/>
          <w:lang w:val="es-MX" w:eastAsia="es-MX"/>
        </w:rPr>
      </w:pPr>
      <w:r w:rsidRPr="00B11663">
        <w:rPr>
          <w:rFonts w:ascii="Montserrat" w:hAnsi="Montserrat"/>
          <w:noProof/>
        </w:rPr>
        <w:t>3</w:t>
      </w:r>
      <w:r>
        <w:rPr>
          <w:rFonts w:eastAsiaTheme="minorEastAsia" w:cstheme="minorBidi"/>
          <w:b w:val="0"/>
          <w:bCs w:val="0"/>
          <w:caps w:val="0"/>
          <w:noProof/>
          <w:sz w:val="22"/>
          <w:szCs w:val="22"/>
          <w:lang w:val="es-MX" w:eastAsia="es-MX"/>
        </w:rPr>
        <w:tab/>
      </w:r>
      <w:r w:rsidRPr="00B11663">
        <w:rPr>
          <w:rFonts w:ascii="Montserrat" w:hAnsi="Montserrat"/>
          <w:noProof/>
        </w:rPr>
        <w:t>PROCEDIMIENTO</w:t>
      </w:r>
      <w:r>
        <w:rPr>
          <w:noProof/>
        </w:rPr>
        <w:tab/>
      </w:r>
      <w:r>
        <w:rPr>
          <w:noProof/>
        </w:rPr>
        <w:fldChar w:fldCharType="begin"/>
      </w:r>
      <w:r>
        <w:rPr>
          <w:noProof/>
        </w:rPr>
        <w:instrText xml:space="preserve"> PAGEREF _Toc13477436 \h </w:instrText>
      </w:r>
      <w:r>
        <w:rPr>
          <w:noProof/>
        </w:rPr>
      </w:r>
      <w:r>
        <w:rPr>
          <w:noProof/>
        </w:rPr>
        <w:fldChar w:fldCharType="separate"/>
      </w:r>
      <w:r w:rsidR="00020F19">
        <w:rPr>
          <w:noProof/>
        </w:rPr>
        <w:t>10</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3.1</w:t>
      </w:r>
      <w:r>
        <w:rPr>
          <w:rFonts w:eastAsiaTheme="minorEastAsia" w:cstheme="minorBidi"/>
          <w:smallCaps w:val="0"/>
          <w:noProof/>
          <w:sz w:val="22"/>
          <w:szCs w:val="22"/>
          <w:lang w:val="es-MX" w:eastAsia="es-MX"/>
        </w:rPr>
        <w:tab/>
      </w:r>
      <w:r w:rsidRPr="00B11663">
        <w:rPr>
          <w:rFonts w:ascii="Montserrat" w:hAnsi="Montserrat"/>
          <w:noProof/>
          <w:color w:val="000000" w:themeColor="text1"/>
        </w:rPr>
        <w:t>Junta de Aclaraciones</w:t>
      </w:r>
      <w:r>
        <w:rPr>
          <w:noProof/>
        </w:rPr>
        <w:tab/>
      </w:r>
      <w:r>
        <w:rPr>
          <w:noProof/>
        </w:rPr>
        <w:fldChar w:fldCharType="begin"/>
      </w:r>
      <w:r>
        <w:rPr>
          <w:noProof/>
        </w:rPr>
        <w:instrText xml:space="preserve"> PAGEREF _Toc13477437 \h </w:instrText>
      </w:r>
      <w:r>
        <w:rPr>
          <w:noProof/>
        </w:rPr>
      </w:r>
      <w:r>
        <w:rPr>
          <w:noProof/>
        </w:rPr>
        <w:fldChar w:fldCharType="separate"/>
      </w:r>
      <w:r w:rsidR="00020F19">
        <w:rPr>
          <w:noProof/>
        </w:rPr>
        <w:t>11</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rPr>
        <w:t>3.2</w:t>
      </w:r>
      <w:r>
        <w:rPr>
          <w:rFonts w:eastAsiaTheme="minorEastAsia" w:cstheme="minorBidi"/>
          <w:smallCaps w:val="0"/>
          <w:noProof/>
          <w:sz w:val="22"/>
          <w:szCs w:val="22"/>
          <w:lang w:val="es-MX" w:eastAsia="es-MX"/>
        </w:rPr>
        <w:tab/>
      </w:r>
      <w:r w:rsidRPr="00B11663">
        <w:rPr>
          <w:rFonts w:ascii="Montserrat" w:hAnsi="Montserrat"/>
          <w:noProof/>
        </w:rPr>
        <w:t>Presentación, apertura y evaluación de proposiciones</w:t>
      </w:r>
      <w:r>
        <w:rPr>
          <w:noProof/>
        </w:rPr>
        <w:tab/>
      </w:r>
      <w:r>
        <w:rPr>
          <w:noProof/>
        </w:rPr>
        <w:fldChar w:fldCharType="begin"/>
      </w:r>
      <w:r>
        <w:rPr>
          <w:noProof/>
        </w:rPr>
        <w:instrText xml:space="preserve"> PAGEREF _Toc13477438 \h </w:instrText>
      </w:r>
      <w:r>
        <w:rPr>
          <w:noProof/>
        </w:rPr>
      </w:r>
      <w:r>
        <w:rPr>
          <w:noProof/>
        </w:rPr>
        <w:fldChar w:fldCharType="separate"/>
      </w:r>
      <w:r w:rsidR="00020F19">
        <w:rPr>
          <w:noProof/>
        </w:rPr>
        <w:t>12</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3.3</w:t>
      </w:r>
      <w:r>
        <w:rPr>
          <w:rFonts w:eastAsiaTheme="minorEastAsia" w:cstheme="minorBidi"/>
          <w:smallCaps w:val="0"/>
          <w:noProof/>
          <w:sz w:val="22"/>
          <w:szCs w:val="22"/>
          <w:lang w:val="es-MX" w:eastAsia="es-MX"/>
        </w:rPr>
        <w:tab/>
      </w:r>
      <w:r w:rsidRPr="00B11663">
        <w:rPr>
          <w:rFonts w:ascii="Montserrat" w:hAnsi="Montserrat"/>
          <w:noProof/>
          <w:color w:val="000000" w:themeColor="text1"/>
        </w:rPr>
        <w:t>Criterios para adjudicar el contrato</w:t>
      </w:r>
      <w:r>
        <w:rPr>
          <w:noProof/>
        </w:rPr>
        <w:tab/>
      </w:r>
      <w:r>
        <w:rPr>
          <w:noProof/>
        </w:rPr>
        <w:fldChar w:fldCharType="begin"/>
      </w:r>
      <w:r>
        <w:rPr>
          <w:noProof/>
        </w:rPr>
        <w:instrText xml:space="preserve"> PAGEREF _Toc13477439 \h </w:instrText>
      </w:r>
      <w:r>
        <w:rPr>
          <w:noProof/>
        </w:rPr>
      </w:r>
      <w:r>
        <w:rPr>
          <w:noProof/>
        </w:rPr>
        <w:fldChar w:fldCharType="separate"/>
      </w:r>
      <w:r w:rsidR="00020F19">
        <w:rPr>
          <w:noProof/>
        </w:rPr>
        <w:t>13</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3.4</w:t>
      </w:r>
      <w:r>
        <w:rPr>
          <w:rFonts w:eastAsiaTheme="minorEastAsia" w:cstheme="minorBidi"/>
          <w:smallCaps w:val="0"/>
          <w:noProof/>
          <w:sz w:val="22"/>
          <w:szCs w:val="22"/>
          <w:lang w:val="es-MX" w:eastAsia="es-MX"/>
        </w:rPr>
        <w:tab/>
      </w:r>
      <w:r w:rsidRPr="00B11663">
        <w:rPr>
          <w:rFonts w:ascii="Montserrat" w:hAnsi="Montserrat"/>
          <w:noProof/>
          <w:color w:val="000000" w:themeColor="text1"/>
        </w:rPr>
        <w:t>Fallo</w:t>
      </w:r>
      <w:r>
        <w:rPr>
          <w:noProof/>
        </w:rPr>
        <w:tab/>
      </w:r>
      <w:r>
        <w:rPr>
          <w:noProof/>
        </w:rPr>
        <w:fldChar w:fldCharType="begin"/>
      </w:r>
      <w:r>
        <w:rPr>
          <w:noProof/>
        </w:rPr>
        <w:instrText xml:space="preserve"> PAGEREF _Toc13477440 \h </w:instrText>
      </w:r>
      <w:r>
        <w:rPr>
          <w:noProof/>
        </w:rPr>
      </w:r>
      <w:r>
        <w:rPr>
          <w:noProof/>
        </w:rPr>
        <w:fldChar w:fldCharType="separate"/>
      </w:r>
      <w:r w:rsidR="00020F19">
        <w:rPr>
          <w:noProof/>
        </w:rPr>
        <w:t>14</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3.5</w:t>
      </w:r>
      <w:r>
        <w:rPr>
          <w:rFonts w:eastAsiaTheme="minorEastAsia" w:cstheme="minorBidi"/>
          <w:smallCaps w:val="0"/>
          <w:noProof/>
          <w:sz w:val="22"/>
          <w:szCs w:val="22"/>
          <w:lang w:val="es-MX" w:eastAsia="es-MX"/>
        </w:rPr>
        <w:tab/>
      </w:r>
      <w:r w:rsidRPr="00B11663">
        <w:rPr>
          <w:rFonts w:ascii="Montserrat" w:hAnsi="Montserrat"/>
          <w:noProof/>
          <w:color w:val="000000" w:themeColor="text1"/>
        </w:rPr>
        <w:t>Disposiciones complementarias</w:t>
      </w:r>
      <w:r>
        <w:rPr>
          <w:noProof/>
        </w:rPr>
        <w:tab/>
      </w:r>
      <w:r>
        <w:rPr>
          <w:noProof/>
        </w:rPr>
        <w:fldChar w:fldCharType="begin"/>
      </w:r>
      <w:r>
        <w:rPr>
          <w:noProof/>
        </w:rPr>
        <w:instrText xml:space="preserve"> PAGEREF _Toc13477441 \h </w:instrText>
      </w:r>
      <w:r>
        <w:rPr>
          <w:noProof/>
        </w:rPr>
      </w:r>
      <w:r>
        <w:rPr>
          <w:noProof/>
        </w:rPr>
        <w:fldChar w:fldCharType="separate"/>
      </w:r>
      <w:r w:rsidR="00020F19">
        <w:rPr>
          <w:noProof/>
        </w:rPr>
        <w:t>14</w:t>
      </w:r>
      <w:r>
        <w:rPr>
          <w:noProof/>
        </w:rPr>
        <w:fldChar w:fldCharType="end"/>
      </w:r>
    </w:p>
    <w:p w:rsidR="00E51C6D" w:rsidRDefault="00E51C6D">
      <w:pPr>
        <w:pStyle w:val="TDC1"/>
        <w:tabs>
          <w:tab w:val="left" w:pos="440"/>
          <w:tab w:val="right" w:leader="dot" w:pos="9396"/>
        </w:tabs>
        <w:rPr>
          <w:rFonts w:eastAsiaTheme="minorEastAsia" w:cstheme="minorBidi"/>
          <w:b w:val="0"/>
          <w:bCs w:val="0"/>
          <w:caps w:val="0"/>
          <w:noProof/>
          <w:sz w:val="22"/>
          <w:szCs w:val="22"/>
          <w:lang w:val="es-MX" w:eastAsia="es-MX"/>
        </w:rPr>
      </w:pPr>
      <w:r w:rsidRPr="00B11663">
        <w:rPr>
          <w:rFonts w:ascii="Montserrat" w:hAnsi="Montserrat"/>
          <w:noProof/>
        </w:rPr>
        <w:t>4</w:t>
      </w:r>
      <w:r>
        <w:rPr>
          <w:rFonts w:eastAsiaTheme="minorEastAsia" w:cstheme="minorBidi"/>
          <w:b w:val="0"/>
          <w:bCs w:val="0"/>
          <w:caps w:val="0"/>
          <w:noProof/>
          <w:sz w:val="22"/>
          <w:szCs w:val="22"/>
          <w:lang w:val="es-MX" w:eastAsia="es-MX"/>
        </w:rPr>
        <w:tab/>
      </w:r>
      <w:r w:rsidRPr="00B11663">
        <w:rPr>
          <w:rFonts w:ascii="Montserrat" w:hAnsi="Montserrat"/>
          <w:noProof/>
        </w:rPr>
        <w:t>CANCELACIÓN O DECLARACIÓN DESIERTA DEL PROCEDIMIENTO</w:t>
      </w:r>
      <w:r>
        <w:rPr>
          <w:noProof/>
        </w:rPr>
        <w:tab/>
      </w:r>
      <w:r>
        <w:rPr>
          <w:noProof/>
        </w:rPr>
        <w:fldChar w:fldCharType="begin"/>
      </w:r>
      <w:r>
        <w:rPr>
          <w:noProof/>
        </w:rPr>
        <w:instrText xml:space="preserve"> PAGEREF _Toc13477442 \h </w:instrText>
      </w:r>
      <w:r>
        <w:rPr>
          <w:noProof/>
        </w:rPr>
      </w:r>
      <w:r>
        <w:rPr>
          <w:noProof/>
        </w:rPr>
        <w:fldChar w:fldCharType="separate"/>
      </w:r>
      <w:r w:rsidR="00020F19">
        <w:rPr>
          <w:noProof/>
        </w:rPr>
        <w:t>14</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4.1</w:t>
      </w:r>
      <w:r>
        <w:rPr>
          <w:rFonts w:eastAsiaTheme="minorEastAsia" w:cstheme="minorBidi"/>
          <w:smallCaps w:val="0"/>
          <w:noProof/>
          <w:sz w:val="22"/>
          <w:szCs w:val="22"/>
          <w:lang w:val="es-MX" w:eastAsia="es-MX"/>
        </w:rPr>
        <w:tab/>
      </w:r>
      <w:r w:rsidRPr="00B11663">
        <w:rPr>
          <w:rFonts w:ascii="Montserrat" w:hAnsi="Montserrat"/>
          <w:noProof/>
          <w:color w:val="000000" w:themeColor="text1"/>
        </w:rPr>
        <w:t>Cancelación</w:t>
      </w:r>
      <w:r>
        <w:rPr>
          <w:noProof/>
        </w:rPr>
        <w:tab/>
      </w:r>
      <w:r>
        <w:rPr>
          <w:noProof/>
        </w:rPr>
        <w:fldChar w:fldCharType="begin"/>
      </w:r>
      <w:r>
        <w:rPr>
          <w:noProof/>
        </w:rPr>
        <w:instrText xml:space="preserve"> PAGEREF _Toc13477443 \h </w:instrText>
      </w:r>
      <w:r>
        <w:rPr>
          <w:noProof/>
        </w:rPr>
      </w:r>
      <w:r>
        <w:rPr>
          <w:noProof/>
        </w:rPr>
        <w:fldChar w:fldCharType="separate"/>
      </w:r>
      <w:r w:rsidR="00020F19">
        <w:rPr>
          <w:noProof/>
        </w:rPr>
        <w:t>14</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4.2</w:t>
      </w:r>
      <w:r>
        <w:rPr>
          <w:rFonts w:eastAsiaTheme="minorEastAsia" w:cstheme="minorBidi"/>
          <w:smallCaps w:val="0"/>
          <w:noProof/>
          <w:sz w:val="22"/>
          <w:szCs w:val="22"/>
          <w:lang w:val="es-MX" w:eastAsia="es-MX"/>
        </w:rPr>
        <w:tab/>
      </w:r>
      <w:r w:rsidRPr="00B11663">
        <w:rPr>
          <w:rFonts w:ascii="Montserrat" w:hAnsi="Montserrat"/>
          <w:noProof/>
          <w:color w:val="000000" w:themeColor="text1"/>
        </w:rPr>
        <w:t>Declarar desierto el procedimiento</w:t>
      </w:r>
      <w:r>
        <w:rPr>
          <w:noProof/>
        </w:rPr>
        <w:tab/>
      </w:r>
      <w:r>
        <w:rPr>
          <w:noProof/>
        </w:rPr>
        <w:fldChar w:fldCharType="begin"/>
      </w:r>
      <w:r>
        <w:rPr>
          <w:noProof/>
        </w:rPr>
        <w:instrText xml:space="preserve"> PAGEREF _Toc13477444 \h </w:instrText>
      </w:r>
      <w:r>
        <w:rPr>
          <w:noProof/>
        </w:rPr>
      </w:r>
      <w:r>
        <w:rPr>
          <w:noProof/>
        </w:rPr>
        <w:fldChar w:fldCharType="separate"/>
      </w:r>
      <w:r w:rsidR="00020F19">
        <w:rPr>
          <w:noProof/>
        </w:rPr>
        <w:t>14</w:t>
      </w:r>
      <w:r>
        <w:rPr>
          <w:noProof/>
        </w:rPr>
        <w:fldChar w:fldCharType="end"/>
      </w:r>
    </w:p>
    <w:p w:rsidR="00E51C6D" w:rsidRDefault="00E51C6D">
      <w:pPr>
        <w:pStyle w:val="TDC1"/>
        <w:tabs>
          <w:tab w:val="left" w:pos="440"/>
          <w:tab w:val="right" w:leader="dot" w:pos="9396"/>
        </w:tabs>
        <w:rPr>
          <w:rFonts w:eastAsiaTheme="minorEastAsia" w:cstheme="minorBidi"/>
          <w:b w:val="0"/>
          <w:bCs w:val="0"/>
          <w:caps w:val="0"/>
          <w:noProof/>
          <w:sz w:val="22"/>
          <w:szCs w:val="22"/>
          <w:lang w:val="es-MX" w:eastAsia="es-MX"/>
        </w:rPr>
      </w:pPr>
      <w:r w:rsidRPr="00B11663">
        <w:rPr>
          <w:rFonts w:ascii="Montserrat" w:hAnsi="Montserrat"/>
          <w:noProof/>
        </w:rPr>
        <w:t>5</w:t>
      </w:r>
      <w:r>
        <w:rPr>
          <w:rFonts w:eastAsiaTheme="minorEastAsia" w:cstheme="minorBidi"/>
          <w:b w:val="0"/>
          <w:bCs w:val="0"/>
          <w:caps w:val="0"/>
          <w:noProof/>
          <w:sz w:val="22"/>
          <w:szCs w:val="22"/>
          <w:lang w:val="es-MX" w:eastAsia="es-MX"/>
        </w:rPr>
        <w:tab/>
      </w:r>
      <w:r w:rsidRPr="00B11663">
        <w:rPr>
          <w:rFonts w:ascii="Montserrat" w:hAnsi="Montserrat"/>
          <w:noProof/>
        </w:rPr>
        <w:t>EL CONTRATO</w:t>
      </w:r>
      <w:r>
        <w:rPr>
          <w:noProof/>
        </w:rPr>
        <w:tab/>
      </w:r>
      <w:r>
        <w:rPr>
          <w:noProof/>
        </w:rPr>
        <w:fldChar w:fldCharType="begin"/>
      </w:r>
      <w:r>
        <w:rPr>
          <w:noProof/>
        </w:rPr>
        <w:instrText xml:space="preserve"> PAGEREF _Toc13477445 \h </w:instrText>
      </w:r>
      <w:r>
        <w:rPr>
          <w:noProof/>
        </w:rPr>
      </w:r>
      <w:r>
        <w:rPr>
          <w:noProof/>
        </w:rPr>
        <w:fldChar w:fldCharType="separate"/>
      </w:r>
      <w:r w:rsidR="00020F19">
        <w:rPr>
          <w:noProof/>
        </w:rPr>
        <w:t>15</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bCs/>
          <w:noProof/>
          <w:color w:val="000000" w:themeColor="text1"/>
        </w:rPr>
        <w:t>5.1</w:t>
      </w:r>
      <w:r>
        <w:rPr>
          <w:rFonts w:eastAsiaTheme="minorEastAsia" w:cstheme="minorBidi"/>
          <w:smallCaps w:val="0"/>
          <w:noProof/>
          <w:sz w:val="22"/>
          <w:szCs w:val="22"/>
          <w:lang w:val="es-MX" w:eastAsia="es-MX"/>
        </w:rPr>
        <w:tab/>
      </w:r>
      <w:r w:rsidRPr="00B11663">
        <w:rPr>
          <w:rFonts w:ascii="Montserrat" w:hAnsi="Montserrat"/>
          <w:bCs/>
          <w:noProof/>
          <w:color w:val="000000" w:themeColor="text1"/>
        </w:rPr>
        <w:t>Firma del contrato</w:t>
      </w:r>
      <w:r>
        <w:rPr>
          <w:noProof/>
        </w:rPr>
        <w:tab/>
      </w:r>
      <w:r>
        <w:rPr>
          <w:noProof/>
        </w:rPr>
        <w:fldChar w:fldCharType="begin"/>
      </w:r>
      <w:r>
        <w:rPr>
          <w:noProof/>
        </w:rPr>
        <w:instrText xml:space="preserve"> PAGEREF _Toc13477446 \h </w:instrText>
      </w:r>
      <w:r>
        <w:rPr>
          <w:noProof/>
        </w:rPr>
      </w:r>
      <w:r>
        <w:rPr>
          <w:noProof/>
        </w:rPr>
        <w:fldChar w:fldCharType="separate"/>
      </w:r>
      <w:r w:rsidR="00020F19">
        <w:rPr>
          <w:noProof/>
        </w:rPr>
        <w:t>15</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bCs/>
          <w:noProof/>
          <w:color w:val="000000" w:themeColor="text1"/>
        </w:rPr>
        <w:t>5.2</w:t>
      </w:r>
      <w:r>
        <w:rPr>
          <w:rFonts w:eastAsiaTheme="minorEastAsia" w:cstheme="minorBidi"/>
          <w:smallCaps w:val="0"/>
          <w:noProof/>
          <w:sz w:val="22"/>
          <w:szCs w:val="22"/>
          <w:lang w:val="es-MX" w:eastAsia="es-MX"/>
        </w:rPr>
        <w:tab/>
      </w:r>
      <w:r w:rsidRPr="00B11663">
        <w:rPr>
          <w:rFonts w:ascii="Montserrat" w:hAnsi="Montserrat"/>
          <w:bCs/>
          <w:noProof/>
          <w:color w:val="000000" w:themeColor="text1"/>
        </w:rPr>
        <w:t>Modificaciones al contrato</w:t>
      </w:r>
      <w:r>
        <w:rPr>
          <w:noProof/>
        </w:rPr>
        <w:tab/>
      </w:r>
      <w:r>
        <w:rPr>
          <w:noProof/>
        </w:rPr>
        <w:fldChar w:fldCharType="begin"/>
      </w:r>
      <w:r>
        <w:rPr>
          <w:noProof/>
        </w:rPr>
        <w:instrText xml:space="preserve"> PAGEREF _Toc13477447 \h </w:instrText>
      </w:r>
      <w:r>
        <w:rPr>
          <w:noProof/>
        </w:rPr>
      </w:r>
      <w:r>
        <w:rPr>
          <w:noProof/>
        </w:rPr>
        <w:fldChar w:fldCharType="separate"/>
      </w:r>
      <w:r w:rsidR="00020F19">
        <w:rPr>
          <w:noProof/>
        </w:rPr>
        <w:t>16</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bCs/>
          <w:noProof/>
          <w:color w:val="000000" w:themeColor="text1"/>
        </w:rPr>
        <w:t>5.3</w:t>
      </w:r>
      <w:r>
        <w:rPr>
          <w:rFonts w:eastAsiaTheme="minorEastAsia" w:cstheme="minorBidi"/>
          <w:smallCaps w:val="0"/>
          <w:noProof/>
          <w:sz w:val="22"/>
          <w:szCs w:val="22"/>
          <w:lang w:val="es-MX" w:eastAsia="es-MX"/>
        </w:rPr>
        <w:tab/>
      </w:r>
      <w:r w:rsidRPr="00B11663">
        <w:rPr>
          <w:rFonts w:ascii="Montserrat" w:hAnsi="Montserrat"/>
          <w:bCs/>
          <w:noProof/>
          <w:color w:val="000000" w:themeColor="text1"/>
        </w:rPr>
        <w:t>Vigencia del contrato</w:t>
      </w:r>
      <w:r>
        <w:rPr>
          <w:noProof/>
        </w:rPr>
        <w:tab/>
      </w:r>
      <w:r>
        <w:rPr>
          <w:noProof/>
        </w:rPr>
        <w:fldChar w:fldCharType="begin"/>
      </w:r>
      <w:r>
        <w:rPr>
          <w:noProof/>
        </w:rPr>
        <w:instrText xml:space="preserve"> PAGEREF _Toc13477448 \h </w:instrText>
      </w:r>
      <w:r>
        <w:rPr>
          <w:noProof/>
        </w:rPr>
      </w:r>
      <w:r>
        <w:rPr>
          <w:noProof/>
        </w:rPr>
        <w:fldChar w:fldCharType="separate"/>
      </w:r>
      <w:r w:rsidR="00020F19">
        <w:rPr>
          <w:noProof/>
        </w:rPr>
        <w:t>16</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bCs/>
          <w:noProof/>
          <w:color w:val="000000" w:themeColor="text1"/>
        </w:rPr>
        <w:t>5.4</w:t>
      </w:r>
      <w:r>
        <w:rPr>
          <w:rFonts w:eastAsiaTheme="minorEastAsia" w:cstheme="minorBidi"/>
          <w:smallCaps w:val="0"/>
          <w:noProof/>
          <w:sz w:val="22"/>
          <w:szCs w:val="22"/>
          <w:lang w:val="es-MX" w:eastAsia="es-MX"/>
        </w:rPr>
        <w:tab/>
      </w:r>
      <w:r w:rsidRPr="00B11663">
        <w:rPr>
          <w:rFonts w:ascii="Montserrat" w:hAnsi="Montserrat"/>
          <w:bCs/>
          <w:noProof/>
          <w:color w:val="000000" w:themeColor="text1"/>
        </w:rPr>
        <w:t>Impuestos y derechos</w:t>
      </w:r>
      <w:r>
        <w:rPr>
          <w:noProof/>
        </w:rPr>
        <w:tab/>
      </w:r>
      <w:r>
        <w:rPr>
          <w:noProof/>
        </w:rPr>
        <w:fldChar w:fldCharType="begin"/>
      </w:r>
      <w:r>
        <w:rPr>
          <w:noProof/>
        </w:rPr>
        <w:instrText xml:space="preserve"> PAGEREF _Toc13477449 \h </w:instrText>
      </w:r>
      <w:r>
        <w:rPr>
          <w:noProof/>
        </w:rPr>
      </w:r>
      <w:r>
        <w:rPr>
          <w:noProof/>
        </w:rPr>
        <w:fldChar w:fldCharType="separate"/>
      </w:r>
      <w:r w:rsidR="00020F19">
        <w:rPr>
          <w:noProof/>
        </w:rPr>
        <w:t>16</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bCs/>
          <w:noProof/>
          <w:color w:val="000000" w:themeColor="text1"/>
        </w:rPr>
        <w:t>5.5</w:t>
      </w:r>
      <w:r>
        <w:rPr>
          <w:rFonts w:eastAsiaTheme="minorEastAsia" w:cstheme="minorBidi"/>
          <w:smallCaps w:val="0"/>
          <w:noProof/>
          <w:sz w:val="22"/>
          <w:szCs w:val="22"/>
          <w:lang w:val="es-MX" w:eastAsia="es-MX"/>
        </w:rPr>
        <w:tab/>
      </w:r>
      <w:r w:rsidRPr="00B11663">
        <w:rPr>
          <w:rFonts w:ascii="Montserrat" w:hAnsi="Montserrat"/>
          <w:bCs/>
          <w:noProof/>
          <w:color w:val="000000" w:themeColor="text1"/>
        </w:rPr>
        <w:t>Impedimento para celebrar contrato</w:t>
      </w:r>
      <w:r>
        <w:rPr>
          <w:noProof/>
        </w:rPr>
        <w:tab/>
      </w:r>
      <w:r>
        <w:rPr>
          <w:noProof/>
        </w:rPr>
        <w:fldChar w:fldCharType="begin"/>
      </w:r>
      <w:r>
        <w:rPr>
          <w:noProof/>
        </w:rPr>
        <w:instrText xml:space="preserve"> PAGEREF _Toc13477450 \h </w:instrText>
      </w:r>
      <w:r>
        <w:rPr>
          <w:noProof/>
        </w:rPr>
      </w:r>
      <w:r>
        <w:rPr>
          <w:noProof/>
        </w:rPr>
        <w:fldChar w:fldCharType="separate"/>
      </w:r>
      <w:r w:rsidR="00020F19">
        <w:rPr>
          <w:noProof/>
        </w:rPr>
        <w:t>16</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bCs/>
          <w:noProof/>
          <w:color w:val="000000" w:themeColor="text1"/>
        </w:rPr>
        <w:t>5.6</w:t>
      </w:r>
      <w:r>
        <w:rPr>
          <w:rFonts w:eastAsiaTheme="minorEastAsia" w:cstheme="minorBidi"/>
          <w:smallCaps w:val="0"/>
          <w:noProof/>
          <w:sz w:val="22"/>
          <w:szCs w:val="22"/>
          <w:lang w:val="es-MX" w:eastAsia="es-MX"/>
        </w:rPr>
        <w:tab/>
      </w:r>
      <w:r w:rsidRPr="00B11663">
        <w:rPr>
          <w:rFonts w:ascii="Montserrat" w:hAnsi="Montserrat"/>
          <w:bCs/>
          <w:noProof/>
          <w:color w:val="000000" w:themeColor="text1"/>
        </w:rPr>
        <w:t>Rescisión de contratos</w:t>
      </w:r>
      <w:r>
        <w:rPr>
          <w:noProof/>
        </w:rPr>
        <w:tab/>
      </w:r>
      <w:r>
        <w:rPr>
          <w:noProof/>
        </w:rPr>
        <w:fldChar w:fldCharType="begin"/>
      </w:r>
      <w:r>
        <w:rPr>
          <w:noProof/>
        </w:rPr>
        <w:instrText xml:space="preserve"> PAGEREF _Toc13477451 \h </w:instrText>
      </w:r>
      <w:r>
        <w:rPr>
          <w:noProof/>
        </w:rPr>
      </w:r>
      <w:r>
        <w:rPr>
          <w:noProof/>
        </w:rPr>
        <w:fldChar w:fldCharType="separate"/>
      </w:r>
      <w:r w:rsidR="00020F19">
        <w:rPr>
          <w:noProof/>
        </w:rPr>
        <w:t>17</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bCs/>
          <w:noProof/>
          <w:color w:val="000000" w:themeColor="text1"/>
        </w:rPr>
        <w:t>5.7</w:t>
      </w:r>
      <w:r>
        <w:rPr>
          <w:rFonts w:eastAsiaTheme="minorEastAsia" w:cstheme="minorBidi"/>
          <w:smallCaps w:val="0"/>
          <w:noProof/>
          <w:sz w:val="22"/>
          <w:szCs w:val="22"/>
          <w:lang w:val="es-MX" w:eastAsia="es-MX"/>
        </w:rPr>
        <w:tab/>
      </w:r>
      <w:r w:rsidRPr="00B11663">
        <w:rPr>
          <w:rFonts w:ascii="Montserrat" w:hAnsi="Montserrat"/>
          <w:bCs/>
          <w:noProof/>
          <w:color w:val="000000" w:themeColor="text1"/>
        </w:rPr>
        <w:t>Terminación anticipada.</w:t>
      </w:r>
      <w:r>
        <w:rPr>
          <w:noProof/>
        </w:rPr>
        <w:tab/>
      </w:r>
      <w:r>
        <w:rPr>
          <w:noProof/>
        </w:rPr>
        <w:fldChar w:fldCharType="begin"/>
      </w:r>
      <w:r>
        <w:rPr>
          <w:noProof/>
        </w:rPr>
        <w:instrText xml:space="preserve"> PAGEREF _Toc13477452 \h </w:instrText>
      </w:r>
      <w:r>
        <w:rPr>
          <w:noProof/>
        </w:rPr>
      </w:r>
      <w:r>
        <w:rPr>
          <w:noProof/>
        </w:rPr>
        <w:fldChar w:fldCharType="separate"/>
      </w:r>
      <w:r w:rsidR="00020F19">
        <w:rPr>
          <w:noProof/>
        </w:rPr>
        <w:t>17</w:t>
      </w:r>
      <w:r>
        <w:rPr>
          <w:noProof/>
        </w:rPr>
        <w:fldChar w:fldCharType="end"/>
      </w:r>
    </w:p>
    <w:p w:rsidR="00E51C6D" w:rsidRDefault="00E51C6D">
      <w:pPr>
        <w:pStyle w:val="TDC1"/>
        <w:tabs>
          <w:tab w:val="left" w:pos="440"/>
          <w:tab w:val="right" w:leader="dot" w:pos="9396"/>
        </w:tabs>
        <w:rPr>
          <w:rFonts w:eastAsiaTheme="minorEastAsia" w:cstheme="minorBidi"/>
          <w:b w:val="0"/>
          <w:bCs w:val="0"/>
          <w:caps w:val="0"/>
          <w:noProof/>
          <w:sz w:val="22"/>
          <w:szCs w:val="22"/>
          <w:lang w:val="es-MX" w:eastAsia="es-MX"/>
        </w:rPr>
      </w:pPr>
      <w:r w:rsidRPr="00B11663">
        <w:rPr>
          <w:rFonts w:ascii="Montserrat" w:hAnsi="Montserrat"/>
          <w:noProof/>
        </w:rPr>
        <w:t>6</w:t>
      </w:r>
      <w:r>
        <w:rPr>
          <w:rFonts w:eastAsiaTheme="minorEastAsia" w:cstheme="minorBidi"/>
          <w:b w:val="0"/>
          <w:bCs w:val="0"/>
          <w:caps w:val="0"/>
          <w:noProof/>
          <w:sz w:val="22"/>
          <w:szCs w:val="22"/>
          <w:lang w:val="es-MX" w:eastAsia="es-MX"/>
        </w:rPr>
        <w:tab/>
      </w:r>
      <w:r w:rsidRPr="00B11663">
        <w:rPr>
          <w:rFonts w:ascii="Montserrat" w:hAnsi="Montserrat"/>
          <w:noProof/>
        </w:rPr>
        <w:t>INCONFORMIDADES, CONTROVERSIAS, PENAS CONVENCIONALES Y SANCIONES</w:t>
      </w:r>
      <w:r>
        <w:rPr>
          <w:noProof/>
        </w:rPr>
        <w:tab/>
      </w:r>
      <w:r>
        <w:rPr>
          <w:noProof/>
        </w:rPr>
        <w:fldChar w:fldCharType="begin"/>
      </w:r>
      <w:r>
        <w:rPr>
          <w:noProof/>
        </w:rPr>
        <w:instrText xml:space="preserve"> PAGEREF _Toc13477453 \h </w:instrText>
      </w:r>
      <w:r>
        <w:rPr>
          <w:noProof/>
        </w:rPr>
      </w:r>
      <w:r>
        <w:rPr>
          <w:noProof/>
        </w:rPr>
        <w:fldChar w:fldCharType="separate"/>
      </w:r>
      <w:r w:rsidR="00020F19">
        <w:rPr>
          <w:noProof/>
        </w:rPr>
        <w:t>17</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6.1</w:t>
      </w:r>
      <w:r>
        <w:rPr>
          <w:rFonts w:eastAsiaTheme="minorEastAsia" w:cstheme="minorBidi"/>
          <w:smallCaps w:val="0"/>
          <w:noProof/>
          <w:sz w:val="22"/>
          <w:szCs w:val="22"/>
          <w:lang w:val="es-MX" w:eastAsia="es-MX"/>
        </w:rPr>
        <w:tab/>
      </w:r>
      <w:r w:rsidRPr="00B11663">
        <w:rPr>
          <w:rFonts w:ascii="Montserrat" w:hAnsi="Montserrat"/>
          <w:noProof/>
          <w:color w:val="000000" w:themeColor="text1"/>
        </w:rPr>
        <w:t>Inconformidades</w:t>
      </w:r>
      <w:r>
        <w:rPr>
          <w:noProof/>
        </w:rPr>
        <w:tab/>
      </w:r>
      <w:r>
        <w:rPr>
          <w:noProof/>
        </w:rPr>
        <w:fldChar w:fldCharType="begin"/>
      </w:r>
      <w:r>
        <w:rPr>
          <w:noProof/>
        </w:rPr>
        <w:instrText xml:space="preserve"> PAGEREF _Toc13477454 \h </w:instrText>
      </w:r>
      <w:r>
        <w:rPr>
          <w:noProof/>
        </w:rPr>
      </w:r>
      <w:r>
        <w:rPr>
          <w:noProof/>
        </w:rPr>
        <w:fldChar w:fldCharType="separate"/>
      </w:r>
      <w:r w:rsidR="00020F19">
        <w:rPr>
          <w:noProof/>
        </w:rPr>
        <w:t>17</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6.2</w:t>
      </w:r>
      <w:r>
        <w:rPr>
          <w:rFonts w:eastAsiaTheme="minorEastAsia" w:cstheme="minorBidi"/>
          <w:smallCaps w:val="0"/>
          <w:noProof/>
          <w:sz w:val="22"/>
          <w:szCs w:val="22"/>
          <w:lang w:val="es-MX" w:eastAsia="es-MX"/>
        </w:rPr>
        <w:tab/>
      </w:r>
      <w:r w:rsidRPr="00B11663">
        <w:rPr>
          <w:rFonts w:ascii="Montserrat" w:hAnsi="Montserrat"/>
          <w:noProof/>
          <w:color w:val="000000" w:themeColor="text1"/>
        </w:rPr>
        <w:t>Controversias</w:t>
      </w:r>
      <w:r>
        <w:rPr>
          <w:noProof/>
        </w:rPr>
        <w:tab/>
      </w:r>
      <w:r>
        <w:rPr>
          <w:noProof/>
        </w:rPr>
        <w:fldChar w:fldCharType="begin"/>
      </w:r>
      <w:r>
        <w:rPr>
          <w:noProof/>
        </w:rPr>
        <w:instrText xml:space="preserve"> PAGEREF _Toc13477455 \h </w:instrText>
      </w:r>
      <w:r>
        <w:rPr>
          <w:noProof/>
        </w:rPr>
      </w:r>
      <w:r>
        <w:rPr>
          <w:noProof/>
        </w:rPr>
        <w:fldChar w:fldCharType="separate"/>
      </w:r>
      <w:r w:rsidR="00020F19">
        <w:rPr>
          <w:noProof/>
        </w:rPr>
        <w:t>17</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6.3</w:t>
      </w:r>
      <w:r>
        <w:rPr>
          <w:rFonts w:eastAsiaTheme="minorEastAsia" w:cstheme="minorBidi"/>
          <w:smallCaps w:val="0"/>
          <w:noProof/>
          <w:sz w:val="22"/>
          <w:szCs w:val="22"/>
          <w:lang w:val="es-MX" w:eastAsia="es-MX"/>
        </w:rPr>
        <w:tab/>
      </w:r>
      <w:r w:rsidRPr="00B11663">
        <w:rPr>
          <w:rFonts w:ascii="Montserrat" w:hAnsi="Montserrat"/>
          <w:noProof/>
          <w:color w:val="000000" w:themeColor="text1"/>
        </w:rPr>
        <w:t>Penas convencionales</w:t>
      </w:r>
      <w:r>
        <w:rPr>
          <w:noProof/>
        </w:rPr>
        <w:tab/>
      </w:r>
      <w:r>
        <w:rPr>
          <w:noProof/>
        </w:rPr>
        <w:fldChar w:fldCharType="begin"/>
      </w:r>
      <w:r>
        <w:rPr>
          <w:noProof/>
        </w:rPr>
        <w:instrText xml:space="preserve"> PAGEREF _Toc13477456 \h </w:instrText>
      </w:r>
      <w:r>
        <w:rPr>
          <w:noProof/>
        </w:rPr>
      </w:r>
      <w:r>
        <w:rPr>
          <w:noProof/>
        </w:rPr>
        <w:fldChar w:fldCharType="separate"/>
      </w:r>
      <w:r w:rsidR="00020F19">
        <w:rPr>
          <w:noProof/>
        </w:rPr>
        <w:t>17</w:t>
      </w:r>
      <w:r>
        <w:rPr>
          <w:noProof/>
        </w:rPr>
        <w:fldChar w:fldCharType="end"/>
      </w:r>
    </w:p>
    <w:p w:rsidR="00E51C6D" w:rsidRDefault="00E51C6D">
      <w:pPr>
        <w:pStyle w:val="TDC2"/>
        <w:tabs>
          <w:tab w:val="left" w:pos="880"/>
          <w:tab w:val="right" w:leader="dot" w:pos="9396"/>
        </w:tabs>
        <w:rPr>
          <w:rFonts w:eastAsiaTheme="minorEastAsia" w:cstheme="minorBidi"/>
          <w:smallCaps w:val="0"/>
          <w:noProof/>
          <w:sz w:val="22"/>
          <w:szCs w:val="22"/>
          <w:lang w:val="es-MX" w:eastAsia="es-MX"/>
        </w:rPr>
      </w:pPr>
      <w:r w:rsidRPr="00B11663">
        <w:rPr>
          <w:rFonts w:ascii="Montserrat" w:hAnsi="Montserrat"/>
          <w:noProof/>
          <w:color w:val="000000" w:themeColor="text1"/>
        </w:rPr>
        <w:t>6.4</w:t>
      </w:r>
      <w:r>
        <w:rPr>
          <w:rFonts w:eastAsiaTheme="minorEastAsia" w:cstheme="minorBidi"/>
          <w:smallCaps w:val="0"/>
          <w:noProof/>
          <w:sz w:val="22"/>
          <w:szCs w:val="22"/>
          <w:lang w:val="es-MX" w:eastAsia="es-MX"/>
        </w:rPr>
        <w:tab/>
      </w:r>
      <w:r w:rsidRPr="00B11663">
        <w:rPr>
          <w:rFonts w:ascii="Montserrat" w:hAnsi="Montserrat"/>
          <w:noProof/>
          <w:color w:val="000000" w:themeColor="text1"/>
        </w:rPr>
        <w:t>Sanciones</w:t>
      </w:r>
      <w:r>
        <w:rPr>
          <w:noProof/>
        </w:rPr>
        <w:tab/>
      </w:r>
      <w:r>
        <w:rPr>
          <w:noProof/>
        </w:rPr>
        <w:fldChar w:fldCharType="begin"/>
      </w:r>
      <w:r>
        <w:rPr>
          <w:noProof/>
        </w:rPr>
        <w:instrText xml:space="preserve"> PAGEREF _Toc13477457 \h </w:instrText>
      </w:r>
      <w:r>
        <w:rPr>
          <w:noProof/>
        </w:rPr>
      </w:r>
      <w:r>
        <w:rPr>
          <w:noProof/>
        </w:rPr>
        <w:fldChar w:fldCharType="separate"/>
      </w:r>
      <w:r w:rsidR="00020F19">
        <w:rPr>
          <w:noProof/>
        </w:rPr>
        <w:t>17</w:t>
      </w:r>
      <w:r>
        <w:rPr>
          <w:noProof/>
        </w:rPr>
        <w:fldChar w:fldCharType="end"/>
      </w:r>
    </w:p>
    <w:p w:rsidR="00E51C6D" w:rsidRDefault="00E51C6D">
      <w:pPr>
        <w:pStyle w:val="TDC1"/>
        <w:tabs>
          <w:tab w:val="left" w:pos="440"/>
          <w:tab w:val="right" w:leader="dot" w:pos="9396"/>
        </w:tabs>
        <w:rPr>
          <w:rFonts w:eastAsiaTheme="minorEastAsia" w:cstheme="minorBidi"/>
          <w:b w:val="0"/>
          <w:bCs w:val="0"/>
          <w:caps w:val="0"/>
          <w:noProof/>
          <w:sz w:val="22"/>
          <w:szCs w:val="22"/>
          <w:lang w:val="es-MX" w:eastAsia="es-MX"/>
        </w:rPr>
      </w:pPr>
      <w:r w:rsidRPr="00B11663">
        <w:rPr>
          <w:rFonts w:ascii="Montserrat" w:hAnsi="Montserrat"/>
          <w:noProof/>
        </w:rPr>
        <w:t>7</w:t>
      </w:r>
      <w:r>
        <w:rPr>
          <w:rFonts w:eastAsiaTheme="minorEastAsia" w:cstheme="minorBidi"/>
          <w:b w:val="0"/>
          <w:bCs w:val="0"/>
          <w:caps w:val="0"/>
          <w:noProof/>
          <w:sz w:val="22"/>
          <w:szCs w:val="22"/>
          <w:lang w:val="es-MX" w:eastAsia="es-MX"/>
        </w:rPr>
        <w:tab/>
      </w:r>
      <w:r w:rsidRPr="00B11663">
        <w:rPr>
          <w:rFonts w:ascii="Montserrat" w:hAnsi="Montserrat"/>
          <w:noProof/>
        </w:rPr>
        <w:t>NEGOCIACIONES.</w:t>
      </w:r>
      <w:r>
        <w:rPr>
          <w:noProof/>
        </w:rPr>
        <w:tab/>
      </w:r>
      <w:r>
        <w:rPr>
          <w:noProof/>
        </w:rPr>
        <w:fldChar w:fldCharType="begin"/>
      </w:r>
      <w:r>
        <w:rPr>
          <w:noProof/>
        </w:rPr>
        <w:instrText xml:space="preserve"> PAGEREF _Toc13477458 \h </w:instrText>
      </w:r>
      <w:r>
        <w:rPr>
          <w:noProof/>
        </w:rPr>
      </w:r>
      <w:r>
        <w:rPr>
          <w:noProof/>
        </w:rPr>
        <w:fldChar w:fldCharType="separate"/>
      </w:r>
      <w:r w:rsidR="00020F19">
        <w:rPr>
          <w:noProof/>
        </w:rPr>
        <w:t>18</w:t>
      </w:r>
      <w:r>
        <w:rPr>
          <w:noProof/>
        </w:rPr>
        <w:fldChar w:fldCharType="end"/>
      </w:r>
    </w:p>
    <w:p w:rsidR="00E51C6D" w:rsidRDefault="00E51C6D">
      <w:pPr>
        <w:pStyle w:val="TDC1"/>
        <w:tabs>
          <w:tab w:val="left" w:pos="440"/>
          <w:tab w:val="right" w:leader="dot" w:pos="9396"/>
        </w:tabs>
        <w:rPr>
          <w:rFonts w:eastAsiaTheme="minorEastAsia" w:cstheme="minorBidi"/>
          <w:b w:val="0"/>
          <w:bCs w:val="0"/>
          <w:caps w:val="0"/>
          <w:noProof/>
          <w:sz w:val="22"/>
          <w:szCs w:val="22"/>
          <w:lang w:val="es-MX" w:eastAsia="es-MX"/>
        </w:rPr>
      </w:pPr>
      <w:r w:rsidRPr="00B11663">
        <w:rPr>
          <w:rFonts w:ascii="Montserrat" w:hAnsi="Montserrat"/>
          <w:noProof/>
        </w:rPr>
        <w:t>8</w:t>
      </w:r>
      <w:r>
        <w:rPr>
          <w:rFonts w:eastAsiaTheme="minorEastAsia" w:cstheme="minorBidi"/>
          <w:b w:val="0"/>
          <w:bCs w:val="0"/>
          <w:caps w:val="0"/>
          <w:noProof/>
          <w:sz w:val="22"/>
          <w:szCs w:val="22"/>
          <w:lang w:val="es-MX" w:eastAsia="es-MX"/>
        </w:rPr>
        <w:tab/>
      </w:r>
      <w:r w:rsidRPr="00B11663">
        <w:rPr>
          <w:rFonts w:ascii="Montserrat" w:hAnsi="Montserrat"/>
          <w:noProof/>
        </w:rPr>
        <w:t>ANEXOS</w:t>
      </w:r>
      <w:r>
        <w:rPr>
          <w:noProof/>
        </w:rPr>
        <w:tab/>
      </w:r>
      <w:r>
        <w:rPr>
          <w:noProof/>
        </w:rPr>
        <w:fldChar w:fldCharType="begin"/>
      </w:r>
      <w:r>
        <w:rPr>
          <w:noProof/>
        </w:rPr>
        <w:instrText xml:space="preserve"> PAGEREF _Toc13477459 \h </w:instrText>
      </w:r>
      <w:r>
        <w:rPr>
          <w:noProof/>
        </w:rPr>
      </w:r>
      <w:r>
        <w:rPr>
          <w:noProof/>
        </w:rPr>
        <w:fldChar w:fldCharType="separate"/>
      </w:r>
      <w:r w:rsidR="00020F19">
        <w:rPr>
          <w:noProof/>
        </w:rPr>
        <w:t>19</w:t>
      </w:r>
      <w:r>
        <w:rPr>
          <w:noProof/>
        </w:rPr>
        <w:fldChar w:fldCharType="end"/>
      </w:r>
    </w:p>
    <w:p w:rsidR="00E51C6D" w:rsidRDefault="00E51C6D">
      <w:pPr>
        <w:pStyle w:val="TDC2"/>
        <w:tabs>
          <w:tab w:val="right" w:leader="dot" w:pos="9396"/>
        </w:tabs>
        <w:rPr>
          <w:rFonts w:eastAsiaTheme="minorEastAsia" w:cstheme="minorBidi"/>
          <w:smallCaps w:val="0"/>
          <w:noProof/>
          <w:sz w:val="22"/>
          <w:szCs w:val="22"/>
          <w:lang w:val="es-MX" w:eastAsia="es-MX"/>
        </w:rPr>
      </w:pPr>
      <w:r w:rsidRPr="00B11663">
        <w:rPr>
          <w:rFonts w:ascii="Montserrat" w:hAnsi="Montserrat"/>
          <w:noProof/>
        </w:rPr>
        <w:t>Anexo 1</w:t>
      </w:r>
      <w:r>
        <w:rPr>
          <w:noProof/>
        </w:rPr>
        <w:tab/>
      </w:r>
      <w:r>
        <w:rPr>
          <w:noProof/>
        </w:rPr>
        <w:fldChar w:fldCharType="begin"/>
      </w:r>
      <w:r>
        <w:rPr>
          <w:noProof/>
        </w:rPr>
        <w:instrText xml:space="preserve"> PAGEREF _Toc13477460 \h </w:instrText>
      </w:r>
      <w:r>
        <w:rPr>
          <w:noProof/>
        </w:rPr>
      </w:r>
      <w:r>
        <w:rPr>
          <w:noProof/>
        </w:rPr>
        <w:fldChar w:fldCharType="separate"/>
      </w:r>
      <w:r w:rsidR="00020F19">
        <w:rPr>
          <w:noProof/>
        </w:rPr>
        <w:t>19</w:t>
      </w:r>
      <w:r>
        <w:rPr>
          <w:noProof/>
        </w:rPr>
        <w:fldChar w:fldCharType="end"/>
      </w:r>
    </w:p>
    <w:p w:rsidR="00E51C6D" w:rsidRDefault="00E51C6D">
      <w:pPr>
        <w:pStyle w:val="TDC2"/>
        <w:tabs>
          <w:tab w:val="right" w:leader="dot" w:pos="9396"/>
        </w:tabs>
        <w:rPr>
          <w:rFonts w:eastAsiaTheme="minorEastAsia" w:cstheme="minorBidi"/>
          <w:smallCaps w:val="0"/>
          <w:noProof/>
          <w:sz w:val="22"/>
          <w:szCs w:val="22"/>
          <w:lang w:val="es-MX" w:eastAsia="es-MX"/>
        </w:rPr>
      </w:pPr>
      <w:r w:rsidRPr="00B11663">
        <w:rPr>
          <w:rFonts w:ascii="Montserrat" w:hAnsi="Montserrat"/>
          <w:noProof/>
        </w:rPr>
        <w:t>Anexo 2</w:t>
      </w:r>
      <w:r>
        <w:rPr>
          <w:noProof/>
        </w:rPr>
        <w:tab/>
      </w:r>
      <w:r>
        <w:rPr>
          <w:noProof/>
        </w:rPr>
        <w:fldChar w:fldCharType="begin"/>
      </w:r>
      <w:r>
        <w:rPr>
          <w:noProof/>
        </w:rPr>
        <w:instrText xml:space="preserve"> PAGEREF _Toc13477461 \h </w:instrText>
      </w:r>
      <w:r>
        <w:rPr>
          <w:noProof/>
        </w:rPr>
      </w:r>
      <w:r>
        <w:rPr>
          <w:noProof/>
        </w:rPr>
        <w:fldChar w:fldCharType="separate"/>
      </w:r>
      <w:r w:rsidR="00020F19">
        <w:rPr>
          <w:noProof/>
        </w:rPr>
        <w:t>20</w:t>
      </w:r>
      <w:r>
        <w:rPr>
          <w:noProof/>
        </w:rPr>
        <w:fldChar w:fldCharType="end"/>
      </w:r>
    </w:p>
    <w:p w:rsidR="00E51C6D" w:rsidRDefault="00E51C6D">
      <w:pPr>
        <w:pStyle w:val="TDC2"/>
        <w:tabs>
          <w:tab w:val="right" w:leader="dot" w:pos="9396"/>
        </w:tabs>
        <w:rPr>
          <w:rFonts w:eastAsiaTheme="minorEastAsia" w:cstheme="minorBidi"/>
          <w:smallCaps w:val="0"/>
          <w:noProof/>
          <w:sz w:val="22"/>
          <w:szCs w:val="22"/>
          <w:lang w:val="es-MX" w:eastAsia="es-MX"/>
        </w:rPr>
      </w:pPr>
      <w:r w:rsidRPr="00B11663">
        <w:rPr>
          <w:rFonts w:ascii="Montserrat" w:hAnsi="Montserrat"/>
          <w:noProof/>
        </w:rPr>
        <w:t>Anexo 3</w:t>
      </w:r>
      <w:r>
        <w:rPr>
          <w:noProof/>
        </w:rPr>
        <w:tab/>
      </w:r>
      <w:r>
        <w:rPr>
          <w:noProof/>
        </w:rPr>
        <w:fldChar w:fldCharType="begin"/>
      </w:r>
      <w:r>
        <w:rPr>
          <w:noProof/>
        </w:rPr>
        <w:instrText xml:space="preserve"> PAGEREF _Toc13477462 \h </w:instrText>
      </w:r>
      <w:r>
        <w:rPr>
          <w:noProof/>
        </w:rPr>
      </w:r>
      <w:r>
        <w:rPr>
          <w:noProof/>
        </w:rPr>
        <w:fldChar w:fldCharType="separate"/>
      </w:r>
      <w:r w:rsidR="00020F19">
        <w:rPr>
          <w:noProof/>
        </w:rPr>
        <w:t>21</w:t>
      </w:r>
      <w:r>
        <w:rPr>
          <w:noProof/>
        </w:rPr>
        <w:fldChar w:fldCharType="end"/>
      </w:r>
    </w:p>
    <w:p w:rsidR="00E51C6D" w:rsidRDefault="00E51C6D">
      <w:pPr>
        <w:pStyle w:val="TDC1"/>
        <w:tabs>
          <w:tab w:val="left" w:pos="440"/>
          <w:tab w:val="right" w:leader="dot" w:pos="9396"/>
        </w:tabs>
        <w:rPr>
          <w:rFonts w:eastAsiaTheme="minorEastAsia" w:cstheme="minorBidi"/>
          <w:b w:val="0"/>
          <w:bCs w:val="0"/>
          <w:caps w:val="0"/>
          <w:noProof/>
          <w:sz w:val="22"/>
          <w:szCs w:val="22"/>
          <w:lang w:val="es-MX" w:eastAsia="es-MX"/>
        </w:rPr>
      </w:pPr>
      <w:r w:rsidRPr="00B11663">
        <w:rPr>
          <w:rFonts w:ascii="Montserrat" w:hAnsi="Montserrat"/>
          <w:noProof/>
        </w:rPr>
        <w:t>9</w:t>
      </w:r>
      <w:r>
        <w:rPr>
          <w:rFonts w:eastAsiaTheme="minorEastAsia" w:cstheme="minorBidi"/>
          <w:b w:val="0"/>
          <w:bCs w:val="0"/>
          <w:caps w:val="0"/>
          <w:noProof/>
          <w:sz w:val="22"/>
          <w:szCs w:val="22"/>
          <w:lang w:val="es-MX" w:eastAsia="es-MX"/>
        </w:rPr>
        <w:tab/>
      </w:r>
      <w:r w:rsidRPr="00B11663">
        <w:rPr>
          <w:rFonts w:ascii="Montserrat" w:hAnsi="Montserrat"/>
          <w:noProof/>
        </w:rPr>
        <w:t>FORMATOS</w:t>
      </w:r>
      <w:r>
        <w:rPr>
          <w:noProof/>
        </w:rPr>
        <w:tab/>
      </w:r>
      <w:r>
        <w:rPr>
          <w:noProof/>
        </w:rPr>
        <w:fldChar w:fldCharType="begin"/>
      </w:r>
      <w:r>
        <w:rPr>
          <w:noProof/>
        </w:rPr>
        <w:instrText xml:space="preserve"> PAGEREF _Toc13477463 \h </w:instrText>
      </w:r>
      <w:r>
        <w:rPr>
          <w:noProof/>
        </w:rPr>
      </w:r>
      <w:r>
        <w:rPr>
          <w:noProof/>
        </w:rPr>
        <w:fldChar w:fldCharType="separate"/>
      </w:r>
      <w:r w:rsidR="00020F19">
        <w:rPr>
          <w:noProof/>
        </w:rPr>
        <w:t>29</w:t>
      </w:r>
      <w:r>
        <w:rPr>
          <w:noProof/>
        </w:rPr>
        <w:fldChar w:fldCharType="end"/>
      </w:r>
    </w:p>
    <w:p w:rsidR="00E51C6D" w:rsidRDefault="00E51C6D">
      <w:pPr>
        <w:pStyle w:val="TDC2"/>
        <w:tabs>
          <w:tab w:val="right" w:leader="dot" w:pos="9396"/>
        </w:tabs>
        <w:rPr>
          <w:rFonts w:eastAsiaTheme="minorEastAsia" w:cstheme="minorBidi"/>
          <w:smallCaps w:val="0"/>
          <w:noProof/>
          <w:sz w:val="22"/>
          <w:szCs w:val="22"/>
          <w:lang w:val="es-MX" w:eastAsia="es-MX"/>
        </w:rPr>
      </w:pPr>
      <w:r w:rsidRPr="00B11663">
        <w:rPr>
          <w:rFonts w:ascii="Montserrat" w:hAnsi="Montserrat"/>
          <w:noProof/>
        </w:rPr>
        <w:lastRenderedPageBreak/>
        <w:t>Formato 1</w:t>
      </w:r>
      <w:r>
        <w:rPr>
          <w:noProof/>
        </w:rPr>
        <w:tab/>
      </w:r>
      <w:r>
        <w:rPr>
          <w:noProof/>
        </w:rPr>
        <w:fldChar w:fldCharType="begin"/>
      </w:r>
      <w:r>
        <w:rPr>
          <w:noProof/>
        </w:rPr>
        <w:instrText xml:space="preserve"> PAGEREF _Toc13477464 \h </w:instrText>
      </w:r>
      <w:r>
        <w:rPr>
          <w:noProof/>
        </w:rPr>
      </w:r>
      <w:r>
        <w:rPr>
          <w:noProof/>
        </w:rPr>
        <w:fldChar w:fldCharType="separate"/>
      </w:r>
      <w:r w:rsidR="00020F19">
        <w:rPr>
          <w:noProof/>
        </w:rPr>
        <w:t>29</w:t>
      </w:r>
      <w:r>
        <w:rPr>
          <w:noProof/>
        </w:rPr>
        <w:fldChar w:fldCharType="end"/>
      </w:r>
    </w:p>
    <w:p w:rsidR="00E51C6D" w:rsidRDefault="00E51C6D">
      <w:pPr>
        <w:pStyle w:val="TDC2"/>
        <w:tabs>
          <w:tab w:val="right" w:leader="dot" w:pos="9396"/>
        </w:tabs>
        <w:rPr>
          <w:rFonts w:eastAsiaTheme="minorEastAsia" w:cstheme="minorBidi"/>
          <w:smallCaps w:val="0"/>
          <w:noProof/>
          <w:sz w:val="22"/>
          <w:szCs w:val="22"/>
          <w:lang w:val="es-MX" w:eastAsia="es-MX"/>
        </w:rPr>
      </w:pPr>
      <w:r w:rsidRPr="00B11663">
        <w:rPr>
          <w:rFonts w:ascii="Montserrat" w:hAnsi="Montserrat"/>
          <w:noProof/>
        </w:rPr>
        <w:t>Formato 2</w:t>
      </w:r>
      <w:r>
        <w:rPr>
          <w:noProof/>
        </w:rPr>
        <w:tab/>
      </w:r>
      <w:r>
        <w:rPr>
          <w:noProof/>
        </w:rPr>
        <w:fldChar w:fldCharType="begin"/>
      </w:r>
      <w:r>
        <w:rPr>
          <w:noProof/>
        </w:rPr>
        <w:instrText xml:space="preserve"> PAGEREF _Toc13477465 \h </w:instrText>
      </w:r>
      <w:r>
        <w:rPr>
          <w:noProof/>
        </w:rPr>
      </w:r>
      <w:r>
        <w:rPr>
          <w:noProof/>
        </w:rPr>
        <w:fldChar w:fldCharType="separate"/>
      </w:r>
      <w:r w:rsidR="00020F19">
        <w:rPr>
          <w:noProof/>
        </w:rPr>
        <w:t>30</w:t>
      </w:r>
      <w:r>
        <w:rPr>
          <w:noProof/>
        </w:rPr>
        <w:fldChar w:fldCharType="end"/>
      </w:r>
    </w:p>
    <w:p w:rsidR="00E51C6D" w:rsidRDefault="00E51C6D">
      <w:pPr>
        <w:pStyle w:val="TDC2"/>
        <w:tabs>
          <w:tab w:val="right" w:leader="dot" w:pos="9396"/>
        </w:tabs>
        <w:rPr>
          <w:rFonts w:eastAsiaTheme="minorEastAsia" w:cstheme="minorBidi"/>
          <w:smallCaps w:val="0"/>
          <w:noProof/>
          <w:sz w:val="22"/>
          <w:szCs w:val="22"/>
          <w:lang w:val="es-MX" w:eastAsia="es-MX"/>
        </w:rPr>
      </w:pPr>
      <w:r w:rsidRPr="00B11663">
        <w:rPr>
          <w:rFonts w:ascii="Montserrat" w:hAnsi="Montserrat"/>
          <w:noProof/>
        </w:rPr>
        <w:t>Formato 3</w:t>
      </w:r>
      <w:r>
        <w:rPr>
          <w:noProof/>
        </w:rPr>
        <w:tab/>
      </w:r>
      <w:r>
        <w:rPr>
          <w:noProof/>
        </w:rPr>
        <w:fldChar w:fldCharType="begin"/>
      </w:r>
      <w:r>
        <w:rPr>
          <w:noProof/>
        </w:rPr>
        <w:instrText xml:space="preserve"> PAGEREF _Toc13477466 \h </w:instrText>
      </w:r>
      <w:r>
        <w:rPr>
          <w:noProof/>
        </w:rPr>
      </w:r>
      <w:r>
        <w:rPr>
          <w:noProof/>
        </w:rPr>
        <w:fldChar w:fldCharType="separate"/>
      </w:r>
      <w:r w:rsidR="00020F19">
        <w:rPr>
          <w:noProof/>
        </w:rPr>
        <w:t>31</w:t>
      </w:r>
      <w:r>
        <w:rPr>
          <w:noProof/>
        </w:rPr>
        <w:fldChar w:fldCharType="end"/>
      </w:r>
    </w:p>
    <w:p w:rsidR="00E51C6D" w:rsidRDefault="00E51C6D">
      <w:pPr>
        <w:pStyle w:val="TDC2"/>
        <w:tabs>
          <w:tab w:val="right" w:leader="dot" w:pos="9396"/>
        </w:tabs>
        <w:rPr>
          <w:rFonts w:eastAsiaTheme="minorEastAsia" w:cstheme="minorBidi"/>
          <w:smallCaps w:val="0"/>
          <w:noProof/>
          <w:sz w:val="22"/>
          <w:szCs w:val="22"/>
          <w:lang w:val="es-MX" w:eastAsia="es-MX"/>
        </w:rPr>
      </w:pPr>
      <w:r w:rsidRPr="00B11663">
        <w:rPr>
          <w:rFonts w:ascii="Montserrat" w:hAnsi="Montserrat"/>
          <w:noProof/>
        </w:rPr>
        <w:t>Formato 4</w:t>
      </w:r>
      <w:r>
        <w:rPr>
          <w:noProof/>
        </w:rPr>
        <w:tab/>
      </w:r>
      <w:r>
        <w:rPr>
          <w:noProof/>
        </w:rPr>
        <w:fldChar w:fldCharType="begin"/>
      </w:r>
      <w:r>
        <w:rPr>
          <w:noProof/>
        </w:rPr>
        <w:instrText xml:space="preserve"> PAGEREF _Toc13477467 \h </w:instrText>
      </w:r>
      <w:r>
        <w:rPr>
          <w:noProof/>
        </w:rPr>
      </w:r>
      <w:r>
        <w:rPr>
          <w:noProof/>
        </w:rPr>
        <w:fldChar w:fldCharType="separate"/>
      </w:r>
      <w:r w:rsidR="00020F19">
        <w:rPr>
          <w:noProof/>
        </w:rPr>
        <w:t>32</w:t>
      </w:r>
      <w:r>
        <w:rPr>
          <w:noProof/>
        </w:rPr>
        <w:fldChar w:fldCharType="end"/>
      </w:r>
    </w:p>
    <w:p w:rsidR="00E51C6D" w:rsidRDefault="00E51C6D">
      <w:pPr>
        <w:pStyle w:val="TDC2"/>
        <w:tabs>
          <w:tab w:val="right" w:leader="dot" w:pos="9396"/>
        </w:tabs>
        <w:rPr>
          <w:rFonts w:eastAsiaTheme="minorEastAsia" w:cstheme="minorBidi"/>
          <w:smallCaps w:val="0"/>
          <w:noProof/>
          <w:sz w:val="22"/>
          <w:szCs w:val="22"/>
          <w:lang w:val="es-MX" w:eastAsia="es-MX"/>
        </w:rPr>
      </w:pPr>
      <w:r w:rsidRPr="00B11663">
        <w:rPr>
          <w:rFonts w:ascii="Montserrat" w:hAnsi="Montserrat"/>
          <w:noProof/>
        </w:rPr>
        <w:t>Formato 5</w:t>
      </w:r>
      <w:r>
        <w:rPr>
          <w:noProof/>
        </w:rPr>
        <w:tab/>
      </w:r>
      <w:r>
        <w:rPr>
          <w:noProof/>
        </w:rPr>
        <w:fldChar w:fldCharType="begin"/>
      </w:r>
      <w:r>
        <w:rPr>
          <w:noProof/>
        </w:rPr>
        <w:instrText xml:space="preserve"> PAGEREF _Toc13477468 \h </w:instrText>
      </w:r>
      <w:r>
        <w:rPr>
          <w:noProof/>
        </w:rPr>
      </w:r>
      <w:r>
        <w:rPr>
          <w:noProof/>
        </w:rPr>
        <w:fldChar w:fldCharType="separate"/>
      </w:r>
      <w:r w:rsidR="00020F19">
        <w:rPr>
          <w:noProof/>
        </w:rPr>
        <w:t>33</w:t>
      </w:r>
      <w:r>
        <w:rPr>
          <w:noProof/>
        </w:rPr>
        <w:fldChar w:fldCharType="end"/>
      </w:r>
    </w:p>
    <w:p w:rsidR="00E51C6D" w:rsidRDefault="00E51C6D">
      <w:pPr>
        <w:pStyle w:val="TDC2"/>
        <w:tabs>
          <w:tab w:val="right" w:leader="dot" w:pos="9396"/>
        </w:tabs>
        <w:rPr>
          <w:rFonts w:eastAsiaTheme="minorEastAsia" w:cstheme="minorBidi"/>
          <w:smallCaps w:val="0"/>
          <w:noProof/>
          <w:sz w:val="22"/>
          <w:szCs w:val="22"/>
          <w:lang w:val="es-MX" w:eastAsia="es-MX"/>
        </w:rPr>
      </w:pPr>
      <w:r w:rsidRPr="00B11663">
        <w:rPr>
          <w:rFonts w:ascii="Montserrat" w:hAnsi="Montserrat"/>
          <w:noProof/>
        </w:rPr>
        <w:t>Formato 6</w:t>
      </w:r>
      <w:r>
        <w:rPr>
          <w:noProof/>
        </w:rPr>
        <w:tab/>
      </w:r>
      <w:r>
        <w:rPr>
          <w:noProof/>
        </w:rPr>
        <w:fldChar w:fldCharType="begin"/>
      </w:r>
      <w:r>
        <w:rPr>
          <w:noProof/>
        </w:rPr>
        <w:instrText xml:space="preserve"> PAGEREF _Toc13477469 \h </w:instrText>
      </w:r>
      <w:r>
        <w:rPr>
          <w:noProof/>
        </w:rPr>
      </w:r>
      <w:r>
        <w:rPr>
          <w:noProof/>
        </w:rPr>
        <w:fldChar w:fldCharType="separate"/>
      </w:r>
      <w:r w:rsidR="00020F19">
        <w:rPr>
          <w:noProof/>
        </w:rPr>
        <w:t>34</w:t>
      </w:r>
      <w:r>
        <w:rPr>
          <w:noProof/>
        </w:rPr>
        <w:fldChar w:fldCharType="end"/>
      </w:r>
    </w:p>
    <w:p w:rsidR="00E51C6D" w:rsidRDefault="00E51C6D">
      <w:pPr>
        <w:pStyle w:val="TDC2"/>
        <w:tabs>
          <w:tab w:val="right" w:leader="dot" w:pos="9396"/>
        </w:tabs>
        <w:rPr>
          <w:rFonts w:eastAsiaTheme="minorEastAsia" w:cstheme="minorBidi"/>
          <w:smallCaps w:val="0"/>
          <w:noProof/>
          <w:sz w:val="22"/>
          <w:szCs w:val="22"/>
          <w:lang w:val="es-MX" w:eastAsia="es-MX"/>
        </w:rPr>
      </w:pPr>
      <w:r w:rsidRPr="00B11663">
        <w:rPr>
          <w:rFonts w:ascii="Montserrat" w:hAnsi="Montserrat"/>
          <w:noProof/>
        </w:rPr>
        <w:t>Formato 7</w:t>
      </w:r>
      <w:r>
        <w:rPr>
          <w:noProof/>
        </w:rPr>
        <w:tab/>
      </w:r>
      <w:r>
        <w:rPr>
          <w:noProof/>
        </w:rPr>
        <w:fldChar w:fldCharType="begin"/>
      </w:r>
      <w:r>
        <w:rPr>
          <w:noProof/>
        </w:rPr>
        <w:instrText xml:space="preserve"> PAGEREF _Toc13477470 \h </w:instrText>
      </w:r>
      <w:r>
        <w:rPr>
          <w:noProof/>
        </w:rPr>
      </w:r>
      <w:r>
        <w:rPr>
          <w:noProof/>
        </w:rPr>
        <w:fldChar w:fldCharType="separate"/>
      </w:r>
      <w:r w:rsidR="00020F19">
        <w:rPr>
          <w:noProof/>
        </w:rPr>
        <w:t>35</w:t>
      </w:r>
      <w:r>
        <w:rPr>
          <w:noProof/>
        </w:rPr>
        <w:fldChar w:fldCharType="end"/>
      </w:r>
    </w:p>
    <w:p w:rsidR="00E51C6D" w:rsidRDefault="00E51C6D">
      <w:pPr>
        <w:pStyle w:val="TDC2"/>
        <w:tabs>
          <w:tab w:val="right" w:leader="dot" w:pos="9396"/>
        </w:tabs>
        <w:rPr>
          <w:rFonts w:eastAsiaTheme="minorEastAsia" w:cstheme="minorBidi"/>
          <w:smallCaps w:val="0"/>
          <w:noProof/>
          <w:sz w:val="22"/>
          <w:szCs w:val="22"/>
          <w:lang w:val="es-MX" w:eastAsia="es-MX"/>
        </w:rPr>
      </w:pPr>
      <w:r w:rsidRPr="00B11663">
        <w:rPr>
          <w:rFonts w:ascii="Montserrat" w:hAnsi="Montserrat"/>
          <w:noProof/>
        </w:rPr>
        <w:t>Formato 8</w:t>
      </w:r>
      <w:r>
        <w:rPr>
          <w:noProof/>
        </w:rPr>
        <w:tab/>
      </w:r>
      <w:r>
        <w:rPr>
          <w:noProof/>
        </w:rPr>
        <w:fldChar w:fldCharType="begin"/>
      </w:r>
      <w:r>
        <w:rPr>
          <w:noProof/>
        </w:rPr>
        <w:instrText xml:space="preserve"> PAGEREF _Toc13477471 \h </w:instrText>
      </w:r>
      <w:r>
        <w:rPr>
          <w:noProof/>
        </w:rPr>
      </w:r>
      <w:r>
        <w:rPr>
          <w:noProof/>
        </w:rPr>
        <w:fldChar w:fldCharType="separate"/>
      </w:r>
      <w:r w:rsidR="00020F19">
        <w:rPr>
          <w:noProof/>
        </w:rPr>
        <w:t>36</w:t>
      </w:r>
      <w:r>
        <w:rPr>
          <w:noProof/>
        </w:rPr>
        <w:fldChar w:fldCharType="end"/>
      </w:r>
    </w:p>
    <w:p w:rsidR="00E51C6D" w:rsidRDefault="00E51C6D">
      <w:pPr>
        <w:pStyle w:val="TDC2"/>
        <w:tabs>
          <w:tab w:val="right" w:leader="dot" w:pos="9396"/>
        </w:tabs>
        <w:rPr>
          <w:rFonts w:eastAsiaTheme="minorEastAsia" w:cstheme="minorBidi"/>
          <w:smallCaps w:val="0"/>
          <w:noProof/>
          <w:sz w:val="22"/>
          <w:szCs w:val="22"/>
          <w:lang w:val="es-MX" w:eastAsia="es-MX"/>
        </w:rPr>
      </w:pPr>
      <w:r w:rsidRPr="00B11663">
        <w:rPr>
          <w:rFonts w:ascii="Montserrat" w:hAnsi="Montserrat"/>
          <w:noProof/>
        </w:rPr>
        <w:t>Formato 9</w:t>
      </w:r>
      <w:r>
        <w:rPr>
          <w:noProof/>
        </w:rPr>
        <w:tab/>
      </w:r>
      <w:r>
        <w:rPr>
          <w:noProof/>
        </w:rPr>
        <w:fldChar w:fldCharType="begin"/>
      </w:r>
      <w:r>
        <w:rPr>
          <w:noProof/>
        </w:rPr>
        <w:instrText xml:space="preserve"> PAGEREF _Toc13477472 \h </w:instrText>
      </w:r>
      <w:r>
        <w:rPr>
          <w:noProof/>
        </w:rPr>
      </w:r>
      <w:r>
        <w:rPr>
          <w:noProof/>
        </w:rPr>
        <w:fldChar w:fldCharType="separate"/>
      </w:r>
      <w:r w:rsidR="00020F19">
        <w:rPr>
          <w:noProof/>
        </w:rPr>
        <w:t>37</w:t>
      </w:r>
      <w:r>
        <w:rPr>
          <w:noProof/>
        </w:rPr>
        <w:fldChar w:fldCharType="end"/>
      </w:r>
    </w:p>
    <w:p w:rsidR="005657FC" w:rsidRPr="001A00D4" w:rsidRDefault="005657FC" w:rsidP="001F6B92">
      <w:pPr>
        <w:spacing w:after="120"/>
        <w:rPr>
          <w:rFonts w:ascii="Montserrat" w:hAnsi="Montserrat" w:cs="Arial"/>
          <w:b/>
          <w:color w:val="000000" w:themeColor="text1"/>
          <w:sz w:val="20"/>
          <w:szCs w:val="20"/>
        </w:rPr>
      </w:pPr>
      <w:r w:rsidRPr="00E46D5C">
        <w:rPr>
          <w:rFonts w:ascii="Montserrat" w:hAnsi="Montserrat" w:cs="Arial"/>
          <w:sz w:val="20"/>
          <w:szCs w:val="20"/>
          <w:u w:val="single"/>
        </w:rPr>
        <w:fldChar w:fldCharType="end"/>
      </w:r>
      <w:r w:rsidRPr="001A00D4">
        <w:rPr>
          <w:rFonts w:ascii="Montserrat" w:hAnsi="Montserrat" w:cs="Arial"/>
          <w:b/>
          <w:color w:val="000000" w:themeColor="text1"/>
          <w:sz w:val="20"/>
          <w:szCs w:val="20"/>
        </w:rPr>
        <w:br w:type="page"/>
      </w:r>
    </w:p>
    <w:p w:rsidR="00B01241" w:rsidRDefault="002E15BC" w:rsidP="009E71DE">
      <w:pPr>
        <w:jc w:val="both"/>
        <w:rPr>
          <w:rFonts w:ascii="Montserrat" w:hAnsi="Montserrat" w:cs="Arial"/>
          <w:b/>
          <w:color w:val="000000" w:themeColor="text1"/>
          <w:sz w:val="20"/>
          <w:szCs w:val="20"/>
        </w:rPr>
      </w:pPr>
      <w:r w:rsidRPr="001A00D4">
        <w:rPr>
          <w:rFonts w:ascii="Montserrat" w:hAnsi="Montserrat" w:cs="Arial"/>
          <w:b/>
          <w:color w:val="000000" w:themeColor="text1"/>
          <w:sz w:val="20"/>
          <w:szCs w:val="20"/>
        </w:rPr>
        <w:lastRenderedPageBreak/>
        <w:t>GLOSARIO DE TÉRMINOS</w:t>
      </w:r>
    </w:p>
    <w:p w:rsidR="00EC11B0" w:rsidRPr="001A00D4" w:rsidRDefault="00EC11B0" w:rsidP="009E71DE">
      <w:pPr>
        <w:jc w:val="both"/>
        <w:rPr>
          <w:rFonts w:ascii="Montserrat" w:hAnsi="Montserrat" w:cs="Arial"/>
          <w:b/>
          <w:color w:val="000000" w:themeColor="text1"/>
          <w:sz w:val="20"/>
          <w:szCs w:val="20"/>
        </w:rPr>
      </w:pPr>
    </w:p>
    <w:p w:rsidR="00497D94" w:rsidRPr="001A00D4" w:rsidRDefault="00497D94" w:rsidP="009E71DE">
      <w:pPr>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Bases:</w:t>
      </w:r>
      <w:r w:rsidRPr="001A00D4">
        <w:rPr>
          <w:rFonts w:ascii="Montserrat" w:hAnsi="Montserrat" w:cs="Arial"/>
          <w:color w:val="000000" w:themeColor="text1"/>
          <w:sz w:val="20"/>
          <w:szCs w:val="20"/>
        </w:rPr>
        <w:t xml:space="preserve"> Documento que contiene l</w:t>
      </w:r>
      <w:r w:rsidR="001B4BF9">
        <w:rPr>
          <w:rFonts w:ascii="Montserrat" w:hAnsi="Montserrat" w:cs="Arial"/>
          <w:color w:val="000000" w:themeColor="text1"/>
          <w:sz w:val="20"/>
          <w:szCs w:val="20"/>
        </w:rPr>
        <w:t xml:space="preserve">as </w:t>
      </w:r>
      <w:r w:rsidR="001A1B1A">
        <w:rPr>
          <w:rFonts w:ascii="Montserrat" w:hAnsi="Montserrat" w:cs="Arial"/>
          <w:color w:val="000000" w:themeColor="text1"/>
          <w:sz w:val="20"/>
          <w:szCs w:val="20"/>
        </w:rPr>
        <w:t>actividades, especificaciones</w:t>
      </w:r>
      <w:r w:rsidR="001B4BF9">
        <w:rPr>
          <w:rFonts w:ascii="Montserrat" w:hAnsi="Montserrat" w:cs="Arial"/>
          <w:color w:val="000000" w:themeColor="text1"/>
          <w:sz w:val="20"/>
          <w:szCs w:val="20"/>
        </w:rPr>
        <w:t xml:space="preserve"> y procedimientos </w:t>
      </w:r>
      <w:r w:rsidRPr="001A00D4">
        <w:rPr>
          <w:rFonts w:ascii="Montserrat" w:hAnsi="Montserrat" w:cs="Arial"/>
          <w:color w:val="000000" w:themeColor="text1"/>
          <w:sz w:val="20"/>
          <w:szCs w:val="20"/>
        </w:rPr>
        <w:t xml:space="preserve">que regirán y serán aplicados para la adquisición de los bienes y servicios que se </w:t>
      </w:r>
      <w:r w:rsidR="001B4BF9">
        <w:rPr>
          <w:rFonts w:ascii="Montserrat" w:hAnsi="Montserrat" w:cs="Arial"/>
          <w:color w:val="000000" w:themeColor="text1"/>
          <w:sz w:val="20"/>
          <w:szCs w:val="20"/>
        </w:rPr>
        <w:t xml:space="preserve">requieran </w:t>
      </w:r>
      <w:r w:rsidR="001A1B1A">
        <w:rPr>
          <w:rFonts w:ascii="Montserrat" w:hAnsi="Montserrat" w:cs="Arial"/>
          <w:color w:val="000000" w:themeColor="text1"/>
          <w:sz w:val="20"/>
          <w:szCs w:val="20"/>
        </w:rPr>
        <w:t>mediante</w:t>
      </w:r>
      <w:r w:rsidR="001B4BF9">
        <w:rPr>
          <w:rFonts w:ascii="Montserrat" w:hAnsi="Montserrat" w:cs="Arial"/>
          <w:color w:val="000000" w:themeColor="text1"/>
          <w:sz w:val="20"/>
          <w:szCs w:val="20"/>
        </w:rPr>
        <w:t xml:space="preserve"> licitación pública</w:t>
      </w:r>
      <w:r w:rsidRPr="001A00D4">
        <w:rPr>
          <w:rFonts w:ascii="Montserrat" w:hAnsi="Montserrat" w:cs="Arial"/>
          <w:color w:val="000000" w:themeColor="text1"/>
          <w:sz w:val="20"/>
          <w:szCs w:val="20"/>
        </w:rPr>
        <w:t>.</w:t>
      </w:r>
    </w:p>
    <w:p w:rsidR="00497D94" w:rsidRPr="001A00D4" w:rsidRDefault="00497D94" w:rsidP="009E71DE">
      <w:pPr>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Bienes</w:t>
      </w:r>
      <w:r w:rsidR="001B4BF9">
        <w:rPr>
          <w:rFonts w:ascii="Montserrat" w:hAnsi="Montserrat" w:cs="Arial"/>
          <w:b/>
          <w:color w:val="000000" w:themeColor="text1"/>
          <w:sz w:val="20"/>
          <w:szCs w:val="20"/>
        </w:rPr>
        <w:t xml:space="preserve"> y servicios</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Los que se adquieran con motivo del procedimiento de Licitación Pública</w:t>
      </w:r>
      <w:r w:rsidR="00C00693" w:rsidRPr="001A00D4">
        <w:rPr>
          <w:rFonts w:ascii="Montserrat" w:hAnsi="Montserrat" w:cs="Arial"/>
          <w:color w:val="000000" w:themeColor="text1"/>
          <w:sz w:val="20"/>
          <w:szCs w:val="20"/>
        </w:rPr>
        <w:t>, de acuerdo</w:t>
      </w:r>
      <w:r w:rsidR="001B4BF9">
        <w:rPr>
          <w:rFonts w:ascii="Montserrat" w:hAnsi="Montserrat" w:cs="Arial"/>
          <w:color w:val="000000" w:themeColor="text1"/>
          <w:sz w:val="20"/>
          <w:szCs w:val="20"/>
        </w:rPr>
        <w:t xml:space="preserve"> a lo establecido en los LTEEPSIA y considerados en los Programas de Trabajo Autorizados</w:t>
      </w:r>
      <w:r w:rsidRPr="001A00D4">
        <w:rPr>
          <w:rFonts w:ascii="Montserrat" w:hAnsi="Montserrat" w:cs="Arial"/>
          <w:color w:val="000000" w:themeColor="text1"/>
          <w:sz w:val="20"/>
          <w:szCs w:val="20"/>
        </w:rPr>
        <w:t xml:space="preserve">. </w:t>
      </w:r>
    </w:p>
    <w:p w:rsidR="00497D94" w:rsidRPr="001A00D4" w:rsidRDefault="00497D94" w:rsidP="009E71DE">
      <w:pPr>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CAS:</w:t>
      </w:r>
      <w:r w:rsidRPr="001A00D4">
        <w:rPr>
          <w:rFonts w:ascii="Montserrat" w:hAnsi="Montserrat" w:cs="Arial"/>
          <w:color w:val="000000" w:themeColor="text1"/>
          <w:sz w:val="20"/>
          <w:szCs w:val="20"/>
        </w:rPr>
        <w:t xml:space="preserve"> </w:t>
      </w:r>
      <w:r w:rsidR="00FF5EC8" w:rsidRPr="001A00D4">
        <w:rPr>
          <w:rFonts w:ascii="Montserrat" w:hAnsi="Montserrat" w:cs="Arial"/>
          <w:color w:val="000000" w:themeColor="text1"/>
          <w:sz w:val="20"/>
          <w:szCs w:val="20"/>
        </w:rPr>
        <w:t>Comité de Adquisiciones</w:t>
      </w:r>
      <w:r w:rsidRPr="001A00D4">
        <w:rPr>
          <w:rFonts w:ascii="Montserrat" w:hAnsi="Montserrat" w:cs="Arial"/>
          <w:color w:val="000000" w:themeColor="text1"/>
          <w:sz w:val="20"/>
          <w:szCs w:val="20"/>
        </w:rPr>
        <w:t xml:space="preserve"> y Servicios. </w:t>
      </w:r>
    </w:p>
    <w:p w:rsidR="00497D94" w:rsidRPr="001A00D4" w:rsidRDefault="00497D94" w:rsidP="009E71DE">
      <w:pPr>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COFEPRIS:</w:t>
      </w:r>
      <w:r w:rsidRPr="001A00D4">
        <w:rPr>
          <w:rFonts w:ascii="Montserrat" w:hAnsi="Montserrat" w:cs="Arial"/>
          <w:color w:val="000000" w:themeColor="text1"/>
          <w:sz w:val="20"/>
          <w:szCs w:val="20"/>
        </w:rPr>
        <w:t xml:space="preserve"> Comisión Federal para la Protección contra Riesgos Sanitarios.</w:t>
      </w:r>
    </w:p>
    <w:p w:rsidR="00497D94" w:rsidRPr="001A00D4" w:rsidRDefault="001B4BF9" w:rsidP="009E71DE">
      <w:pPr>
        <w:jc w:val="both"/>
        <w:rPr>
          <w:rFonts w:ascii="Montserrat" w:hAnsi="Montserrat" w:cs="Arial"/>
          <w:strike/>
          <w:color w:val="000000" w:themeColor="text1"/>
          <w:sz w:val="20"/>
          <w:szCs w:val="20"/>
        </w:rPr>
      </w:pPr>
      <w:r>
        <w:rPr>
          <w:rFonts w:ascii="Montserrat" w:hAnsi="Montserrat" w:cs="Arial"/>
          <w:b/>
          <w:color w:val="000000" w:themeColor="text1"/>
          <w:sz w:val="20"/>
          <w:szCs w:val="20"/>
        </w:rPr>
        <w:t>Instancia Ejecutora</w:t>
      </w:r>
      <w:r w:rsidR="00497D94" w:rsidRPr="001A00D4">
        <w:rPr>
          <w:rFonts w:ascii="Montserrat" w:hAnsi="Montserrat" w:cs="Arial"/>
          <w:b/>
          <w:color w:val="000000" w:themeColor="text1"/>
          <w:sz w:val="20"/>
          <w:szCs w:val="20"/>
        </w:rPr>
        <w:t>:</w:t>
      </w:r>
      <w:r w:rsidR="00497D94" w:rsidRPr="001A00D4">
        <w:rPr>
          <w:rFonts w:ascii="Montserrat" w:hAnsi="Montserrat" w:cs="Arial"/>
          <w:color w:val="000000" w:themeColor="text1"/>
          <w:sz w:val="20"/>
          <w:szCs w:val="20"/>
        </w:rPr>
        <w:t xml:space="preserve"> Comité </w:t>
      </w:r>
      <w:r w:rsidR="00A9289D" w:rsidRPr="00A9289D">
        <w:rPr>
          <w:rFonts w:ascii="Montserrat" w:hAnsi="Montserrat" w:cs="Arial"/>
          <w:color w:val="000000" w:themeColor="text1"/>
          <w:sz w:val="20"/>
          <w:szCs w:val="20"/>
        </w:rPr>
        <w:t>Estatal de Sanidad Vegetal de Nayarit.</w:t>
      </w:r>
    </w:p>
    <w:p w:rsidR="00497D94" w:rsidRPr="001A00D4" w:rsidRDefault="00497D94" w:rsidP="009E71DE">
      <w:pPr>
        <w:jc w:val="both"/>
        <w:rPr>
          <w:rFonts w:ascii="Montserrat" w:hAnsi="Montserrat" w:cs="Arial"/>
          <w:strike/>
          <w:color w:val="000000" w:themeColor="text1"/>
          <w:sz w:val="20"/>
          <w:szCs w:val="20"/>
        </w:rPr>
      </w:pPr>
      <w:r w:rsidRPr="001A00D4">
        <w:rPr>
          <w:rFonts w:ascii="Montserrat" w:hAnsi="Montserrat" w:cs="Arial"/>
          <w:b/>
          <w:color w:val="000000" w:themeColor="text1"/>
          <w:sz w:val="20"/>
          <w:szCs w:val="20"/>
        </w:rPr>
        <w:t>Contratante:</w:t>
      </w:r>
      <w:r w:rsidRPr="001A00D4">
        <w:rPr>
          <w:rFonts w:ascii="Montserrat" w:hAnsi="Montserrat" w:cs="Arial"/>
          <w:color w:val="000000" w:themeColor="text1"/>
          <w:sz w:val="20"/>
          <w:szCs w:val="20"/>
        </w:rPr>
        <w:t xml:space="preserve"> </w:t>
      </w:r>
      <w:r w:rsidR="00A9289D" w:rsidRPr="001A00D4">
        <w:rPr>
          <w:rFonts w:ascii="Montserrat" w:hAnsi="Montserrat" w:cs="Arial"/>
          <w:color w:val="000000" w:themeColor="text1"/>
          <w:sz w:val="20"/>
          <w:szCs w:val="20"/>
        </w:rPr>
        <w:t xml:space="preserve">Comité </w:t>
      </w:r>
      <w:r w:rsidR="00A9289D" w:rsidRPr="00A9289D">
        <w:rPr>
          <w:rFonts w:ascii="Montserrat" w:hAnsi="Montserrat" w:cs="Arial"/>
          <w:color w:val="000000" w:themeColor="text1"/>
          <w:sz w:val="20"/>
          <w:szCs w:val="20"/>
        </w:rPr>
        <w:t>Estatal de Sanidad Vegetal de Nayarit.</w:t>
      </w:r>
    </w:p>
    <w:p w:rsidR="00497D94" w:rsidRPr="001A00D4" w:rsidRDefault="00497D94" w:rsidP="009E71DE">
      <w:pPr>
        <w:jc w:val="both"/>
        <w:rPr>
          <w:rFonts w:ascii="Montserrat" w:hAnsi="Montserrat" w:cs="Arial"/>
          <w:strike/>
          <w:color w:val="000000" w:themeColor="text1"/>
          <w:sz w:val="20"/>
          <w:szCs w:val="20"/>
        </w:rPr>
      </w:pPr>
      <w:r w:rsidRPr="001A00D4">
        <w:rPr>
          <w:rFonts w:ascii="Montserrat" w:hAnsi="Montserrat" w:cs="Arial"/>
          <w:b/>
          <w:color w:val="000000" w:themeColor="text1"/>
          <w:sz w:val="20"/>
          <w:szCs w:val="20"/>
        </w:rPr>
        <w:t>Convocante:</w:t>
      </w:r>
      <w:r w:rsidRPr="001A00D4">
        <w:rPr>
          <w:rFonts w:ascii="Montserrat" w:hAnsi="Montserrat" w:cs="Arial"/>
          <w:color w:val="000000" w:themeColor="text1"/>
          <w:sz w:val="20"/>
          <w:szCs w:val="20"/>
        </w:rPr>
        <w:t xml:space="preserve"> </w:t>
      </w:r>
      <w:r w:rsidR="00A9289D" w:rsidRPr="001A00D4">
        <w:rPr>
          <w:rFonts w:ascii="Montserrat" w:hAnsi="Montserrat" w:cs="Arial"/>
          <w:color w:val="000000" w:themeColor="text1"/>
          <w:sz w:val="20"/>
          <w:szCs w:val="20"/>
        </w:rPr>
        <w:t xml:space="preserve">Comité </w:t>
      </w:r>
      <w:r w:rsidR="00A9289D" w:rsidRPr="00A9289D">
        <w:rPr>
          <w:rFonts w:ascii="Montserrat" w:hAnsi="Montserrat" w:cs="Arial"/>
          <w:color w:val="000000" w:themeColor="text1"/>
          <w:sz w:val="20"/>
          <w:szCs w:val="20"/>
        </w:rPr>
        <w:t>Estatal de Sanidad Vegetal de Nayarit.</w:t>
      </w:r>
    </w:p>
    <w:p w:rsidR="00E51C6D" w:rsidRDefault="001B4BF9" w:rsidP="009E71DE">
      <w:pPr>
        <w:jc w:val="both"/>
        <w:rPr>
          <w:rFonts w:ascii="Montserrat" w:hAnsi="Montserrat" w:cs="Arial"/>
          <w:sz w:val="20"/>
          <w:szCs w:val="20"/>
        </w:rPr>
      </w:pPr>
      <w:r>
        <w:rPr>
          <w:rFonts w:ascii="Montserrat" w:hAnsi="Montserrat" w:cs="Arial"/>
          <w:b/>
          <w:color w:val="000000" w:themeColor="text1"/>
          <w:sz w:val="20"/>
          <w:szCs w:val="20"/>
        </w:rPr>
        <w:t xml:space="preserve">LTEEPSIA: </w:t>
      </w:r>
      <w:r w:rsidR="00497D94" w:rsidRPr="001A1B1A">
        <w:rPr>
          <w:rFonts w:ascii="Montserrat" w:hAnsi="Montserrat" w:cs="Arial"/>
          <w:color w:val="000000" w:themeColor="text1"/>
          <w:sz w:val="20"/>
          <w:szCs w:val="20"/>
        </w:rPr>
        <w:t xml:space="preserve">Lineamientos Técnicos </w:t>
      </w:r>
      <w:r w:rsidR="00497D94" w:rsidRPr="001A1B1A">
        <w:rPr>
          <w:rFonts w:ascii="Montserrat" w:hAnsi="Montserrat" w:cs="Arial"/>
          <w:sz w:val="20"/>
          <w:szCs w:val="20"/>
        </w:rPr>
        <w:t>Específicos para la Ejecución y Operación del Programa de Sanidad e Inocuidad Agroalimentaria</w:t>
      </w:r>
      <w:r w:rsidR="00E51C6D">
        <w:rPr>
          <w:rFonts w:ascii="Montserrat" w:hAnsi="Montserrat" w:cs="Arial"/>
          <w:sz w:val="20"/>
          <w:szCs w:val="20"/>
        </w:rPr>
        <w:t>.</w:t>
      </w:r>
      <w:r w:rsidR="002D4A28">
        <w:rPr>
          <w:rFonts w:ascii="Montserrat" w:hAnsi="Montserrat" w:cs="Arial"/>
          <w:sz w:val="20"/>
          <w:szCs w:val="20"/>
        </w:rPr>
        <w:t xml:space="preserve"> </w:t>
      </w:r>
    </w:p>
    <w:p w:rsidR="00497D94" w:rsidRPr="001A00D4" w:rsidRDefault="00497D94" w:rsidP="009E71DE">
      <w:pPr>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Participante:</w:t>
      </w:r>
      <w:r w:rsidRPr="001A00D4">
        <w:rPr>
          <w:rFonts w:ascii="Montserrat" w:hAnsi="Montserrat" w:cs="Arial"/>
          <w:color w:val="000000" w:themeColor="text1"/>
          <w:sz w:val="20"/>
          <w:szCs w:val="20"/>
        </w:rPr>
        <w:t xml:space="preserve"> Persona física o moral que acepte presentar proposiciones en el presente procedimiento de contratación mediante invitación a Licitación Pública.</w:t>
      </w:r>
    </w:p>
    <w:p w:rsidR="00497D94" w:rsidRPr="001A00D4" w:rsidRDefault="00497D94" w:rsidP="009E71DE">
      <w:pPr>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Proveedor:</w:t>
      </w:r>
      <w:r w:rsidRPr="001A00D4">
        <w:rPr>
          <w:rFonts w:ascii="Montserrat" w:hAnsi="Montserrat" w:cs="Arial"/>
          <w:color w:val="000000" w:themeColor="text1"/>
          <w:sz w:val="20"/>
          <w:szCs w:val="20"/>
        </w:rPr>
        <w:t xml:space="preserve"> Persona física o moral a quien el contratante adjudique la compra de los bienes materia de este procedimiento de contratación mediante invitación a Licitación Pública.</w:t>
      </w:r>
    </w:p>
    <w:p w:rsidR="00497D94" w:rsidRPr="001A00D4" w:rsidRDefault="00497D94" w:rsidP="009E71DE">
      <w:pPr>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Representante legal de la empresa:</w:t>
      </w:r>
      <w:r w:rsidRPr="001A00D4">
        <w:rPr>
          <w:rFonts w:ascii="Montserrat" w:hAnsi="Montserrat" w:cs="Arial"/>
          <w:color w:val="000000" w:themeColor="text1"/>
          <w:sz w:val="20"/>
          <w:szCs w:val="20"/>
        </w:rPr>
        <w:t xml:space="preserve"> Persona con poder otorgado ante notario público, acreditado para ejercer en nombre de su representado acto de dominio y/o administración.</w:t>
      </w:r>
    </w:p>
    <w:p w:rsidR="00497D94" w:rsidRPr="001A00D4" w:rsidRDefault="00497D94" w:rsidP="009E71DE">
      <w:pPr>
        <w:rPr>
          <w:rFonts w:ascii="Montserrat" w:hAnsi="Montserrat" w:cs="Arial"/>
          <w:color w:val="000000" w:themeColor="text1"/>
          <w:sz w:val="20"/>
          <w:szCs w:val="20"/>
        </w:rPr>
      </w:pPr>
      <w:r w:rsidRPr="001A00D4">
        <w:rPr>
          <w:rFonts w:ascii="Montserrat" w:hAnsi="Montserrat" w:cs="Arial"/>
          <w:b/>
          <w:color w:val="000000" w:themeColor="text1"/>
          <w:sz w:val="20"/>
          <w:szCs w:val="20"/>
        </w:rPr>
        <w:t>SA</w:t>
      </w:r>
      <w:r w:rsidR="00FC7130" w:rsidRPr="001A00D4">
        <w:rPr>
          <w:rFonts w:ascii="Montserrat" w:hAnsi="Montserrat" w:cs="Arial"/>
          <w:b/>
          <w:color w:val="000000" w:themeColor="text1"/>
          <w:sz w:val="20"/>
          <w:szCs w:val="20"/>
        </w:rPr>
        <w:t>DER</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w:t>
      </w:r>
      <w:r w:rsidR="00FC7130" w:rsidRPr="001A00D4">
        <w:rPr>
          <w:rFonts w:ascii="Montserrat" w:hAnsi="Montserrat" w:cs="Arial"/>
          <w:color w:val="000000" w:themeColor="text1"/>
          <w:sz w:val="20"/>
          <w:szCs w:val="20"/>
        </w:rPr>
        <w:t>Secretaría de Agricultura y</w:t>
      </w:r>
      <w:r w:rsidRPr="001A00D4">
        <w:rPr>
          <w:rFonts w:ascii="Montserrat" w:hAnsi="Montserrat" w:cs="Arial"/>
          <w:color w:val="000000" w:themeColor="text1"/>
          <w:sz w:val="20"/>
          <w:szCs w:val="20"/>
        </w:rPr>
        <w:t xml:space="preserve"> Desarrollo Rural.</w:t>
      </w:r>
    </w:p>
    <w:p w:rsidR="00497D94" w:rsidRPr="001A00D4" w:rsidRDefault="00497D94" w:rsidP="009E71DE">
      <w:pPr>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SENASICA:</w:t>
      </w:r>
      <w:r w:rsidRPr="001A00D4">
        <w:rPr>
          <w:rFonts w:ascii="Montserrat" w:hAnsi="Montserrat" w:cs="Arial"/>
          <w:color w:val="000000" w:themeColor="text1"/>
          <w:sz w:val="20"/>
          <w:szCs w:val="20"/>
        </w:rPr>
        <w:t xml:space="preserve"> Servicio Nacional de Sanidad, Inocuidad y Calidad Agroalimentaria. </w:t>
      </w:r>
    </w:p>
    <w:p w:rsidR="005C2006" w:rsidRDefault="006A4FA7" w:rsidP="009E71DE">
      <w:pPr>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Sobres</w:t>
      </w:r>
      <w:r w:rsidR="00305762" w:rsidRPr="001A00D4">
        <w:rPr>
          <w:rFonts w:ascii="Montserrat" w:hAnsi="Montserrat" w:cs="Arial"/>
          <w:b/>
          <w:color w:val="000000" w:themeColor="text1"/>
          <w:sz w:val="20"/>
          <w:szCs w:val="20"/>
        </w:rPr>
        <w:t xml:space="preserve"> </w:t>
      </w:r>
      <w:r w:rsidR="00A92644" w:rsidRPr="001A00D4">
        <w:rPr>
          <w:rFonts w:ascii="Montserrat" w:hAnsi="Montserrat" w:cs="Arial"/>
          <w:b/>
          <w:color w:val="000000" w:themeColor="text1"/>
          <w:sz w:val="20"/>
          <w:szCs w:val="20"/>
        </w:rPr>
        <w:t>Cerrados:</w:t>
      </w:r>
      <w:r w:rsidR="00FF6F4F">
        <w:rPr>
          <w:rFonts w:ascii="Montserrat" w:hAnsi="Montserrat" w:cs="Arial"/>
          <w:color w:val="000000" w:themeColor="text1"/>
          <w:sz w:val="20"/>
          <w:szCs w:val="20"/>
        </w:rPr>
        <w:t xml:space="preserve"> </w:t>
      </w:r>
      <w:r w:rsidR="00FF6F4F" w:rsidRPr="00A92644">
        <w:rPr>
          <w:rFonts w:ascii="Montserrat" w:hAnsi="Montserrat" w:cs="Arial"/>
          <w:sz w:val="20"/>
          <w:szCs w:val="20"/>
        </w:rPr>
        <w:t>Sobre cerrado de forma tal que se garantice su inviolabilidad hasta el momento de su apertura pública.</w:t>
      </w:r>
    </w:p>
    <w:p w:rsidR="001B4BF9" w:rsidRDefault="00F83FEC" w:rsidP="00AA67DE">
      <w:pPr>
        <w:jc w:val="both"/>
        <w:rPr>
          <w:rFonts w:ascii="Montserrat" w:hAnsi="Montserrat" w:cs="Arial"/>
          <w:color w:val="000000" w:themeColor="text1"/>
          <w:sz w:val="20"/>
          <w:szCs w:val="20"/>
        </w:rPr>
      </w:pPr>
      <w:r>
        <w:rPr>
          <w:rFonts w:ascii="Montserrat" w:hAnsi="Montserrat" w:cs="Arial"/>
          <w:b/>
          <w:color w:val="000000" w:themeColor="text1"/>
          <w:sz w:val="20"/>
          <w:szCs w:val="20"/>
        </w:rPr>
        <w:t xml:space="preserve">Licitante: </w:t>
      </w:r>
      <w:r w:rsidRPr="00AA67DE">
        <w:rPr>
          <w:rFonts w:ascii="Montserrat" w:hAnsi="Montserrat" w:cs="Arial"/>
          <w:color w:val="000000" w:themeColor="text1"/>
          <w:sz w:val="20"/>
          <w:szCs w:val="20"/>
        </w:rPr>
        <w:t>las personas físicas o morales que participan en el presente procedimiento de</w:t>
      </w:r>
      <w:r>
        <w:rPr>
          <w:rFonts w:ascii="Montserrat" w:hAnsi="Montserrat" w:cs="Arial"/>
          <w:color w:val="000000" w:themeColor="text1"/>
          <w:sz w:val="20"/>
          <w:szCs w:val="20"/>
        </w:rPr>
        <w:t xml:space="preserve"> </w:t>
      </w:r>
      <w:r w:rsidRPr="00AA67DE">
        <w:rPr>
          <w:rFonts w:ascii="Montserrat" w:hAnsi="Montserrat" w:cs="Arial"/>
          <w:color w:val="000000" w:themeColor="text1"/>
          <w:sz w:val="20"/>
          <w:szCs w:val="20"/>
        </w:rPr>
        <w:t>licitación.</w:t>
      </w:r>
      <w:r w:rsidR="001B4BF9">
        <w:rPr>
          <w:rFonts w:ascii="Montserrat" w:hAnsi="Montserrat" w:cs="Arial"/>
          <w:color w:val="000000" w:themeColor="text1"/>
          <w:sz w:val="20"/>
          <w:szCs w:val="20"/>
        </w:rPr>
        <w:br w:type="page"/>
      </w:r>
    </w:p>
    <w:p w:rsidR="00BA525C" w:rsidRPr="001A00D4" w:rsidRDefault="00BA525C" w:rsidP="009E71DE">
      <w:pPr>
        <w:pStyle w:val="Ttulo1"/>
        <w:spacing w:after="0"/>
        <w:rPr>
          <w:rFonts w:ascii="Montserrat" w:hAnsi="Montserrat"/>
        </w:rPr>
      </w:pPr>
      <w:bookmarkStart w:id="0" w:name="_Toc483934542"/>
      <w:bookmarkStart w:id="1" w:name="_Toc13477428"/>
      <w:r w:rsidRPr="001A00D4">
        <w:rPr>
          <w:rFonts w:ascii="Montserrat" w:hAnsi="Montserrat"/>
        </w:rPr>
        <w:lastRenderedPageBreak/>
        <w:t xml:space="preserve">INFORMACIÓN </w:t>
      </w:r>
      <w:r w:rsidR="00E33C4B" w:rsidRPr="001A00D4">
        <w:rPr>
          <w:rFonts w:ascii="Montserrat" w:hAnsi="Montserrat"/>
        </w:rPr>
        <w:t>GENERAL</w:t>
      </w:r>
      <w:bookmarkEnd w:id="0"/>
      <w:bookmarkEnd w:id="1"/>
    </w:p>
    <w:p w:rsidR="00BA525C" w:rsidRPr="001A00D4" w:rsidRDefault="00DF798B" w:rsidP="009E71DE">
      <w:pPr>
        <w:pStyle w:val="Ttulo2"/>
        <w:numPr>
          <w:ilvl w:val="1"/>
          <w:numId w:val="2"/>
        </w:numPr>
        <w:spacing w:after="0"/>
        <w:ind w:left="0" w:firstLine="0"/>
        <w:rPr>
          <w:rFonts w:ascii="Montserrat" w:hAnsi="Montserrat"/>
          <w:color w:val="000000" w:themeColor="text1"/>
          <w:szCs w:val="20"/>
        </w:rPr>
      </w:pPr>
      <w:bookmarkStart w:id="2" w:name="_Toc483934543"/>
      <w:bookmarkStart w:id="3" w:name="_Toc13477429"/>
      <w:r w:rsidRPr="001A00D4">
        <w:rPr>
          <w:rFonts w:ascii="Montserrat" w:hAnsi="Montserrat"/>
          <w:color w:val="000000" w:themeColor="text1"/>
          <w:szCs w:val="20"/>
        </w:rPr>
        <w:t>Descripción del bien</w:t>
      </w:r>
      <w:bookmarkEnd w:id="2"/>
      <w:bookmarkEnd w:id="3"/>
    </w:p>
    <w:p w:rsidR="006829BD" w:rsidRPr="001A00D4" w:rsidRDefault="00184907" w:rsidP="009E71DE">
      <w:pPr>
        <w:pStyle w:val="Prrafodelista"/>
        <w:autoSpaceDE w:val="0"/>
        <w:autoSpaceDN w:val="0"/>
        <w:adjustRightInd w:val="0"/>
        <w:ind w:left="0"/>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PARTIDA 1</w:t>
      </w:r>
      <w:r w:rsidR="00FD6372">
        <w:rPr>
          <w:rFonts w:ascii="Montserrat" w:hAnsi="Montserrat" w:cs="Arial"/>
          <w:b/>
          <w:color w:val="000000" w:themeColor="text1"/>
          <w:sz w:val="20"/>
          <w:szCs w:val="20"/>
        </w:rPr>
        <w:t xml:space="preserve"> </w:t>
      </w:r>
      <w:r w:rsidR="00FD6372" w:rsidRPr="001A00D4">
        <w:rPr>
          <w:rFonts w:ascii="Montserrat" w:hAnsi="Montserrat" w:cs="Arial"/>
          <w:b/>
          <w:sz w:val="20"/>
          <w:szCs w:val="20"/>
        </w:rPr>
        <w:t>(para bienes)</w:t>
      </w:r>
    </w:p>
    <w:tbl>
      <w:tblPr>
        <w:tblStyle w:val="Tablaconcuadrcula"/>
        <w:tblW w:w="0" w:type="auto"/>
        <w:jc w:val="center"/>
        <w:tblLook w:val="04A0" w:firstRow="1" w:lastRow="0" w:firstColumn="1" w:lastColumn="0" w:noHBand="0" w:noVBand="1"/>
      </w:tblPr>
      <w:tblGrid>
        <w:gridCol w:w="3440"/>
        <w:gridCol w:w="2357"/>
        <w:gridCol w:w="1947"/>
        <w:gridCol w:w="1652"/>
      </w:tblGrid>
      <w:tr w:rsidR="00197765" w:rsidRPr="001A00D4" w:rsidTr="00197765">
        <w:trPr>
          <w:trHeight w:val="20"/>
          <w:jc w:val="center"/>
        </w:trPr>
        <w:tc>
          <w:tcPr>
            <w:tcW w:w="3440" w:type="dxa"/>
            <w:shd w:val="clear" w:color="auto" w:fill="B6DDE8" w:themeFill="accent5" w:themeFillTint="66"/>
            <w:vAlign w:val="center"/>
          </w:tcPr>
          <w:p w:rsidR="00197765" w:rsidRPr="001A00D4" w:rsidRDefault="00FD6372" w:rsidP="009E71DE">
            <w:pPr>
              <w:autoSpaceDE w:val="0"/>
              <w:autoSpaceDN w:val="0"/>
              <w:adjustRightInd w:val="0"/>
              <w:jc w:val="center"/>
              <w:rPr>
                <w:rFonts w:ascii="Montserrat" w:hAnsi="Montserrat" w:cs="Arial"/>
                <w:b/>
                <w:color w:val="000000" w:themeColor="text1"/>
                <w:sz w:val="20"/>
                <w:szCs w:val="20"/>
              </w:rPr>
            </w:pPr>
            <w:r>
              <w:rPr>
                <w:rFonts w:ascii="Montserrat" w:hAnsi="Montserrat" w:cs="Arial"/>
                <w:b/>
                <w:sz w:val="20"/>
                <w:szCs w:val="20"/>
              </w:rPr>
              <w:t>CONCEPTO</w:t>
            </w:r>
            <w:r w:rsidR="00197765" w:rsidRPr="001A00D4">
              <w:rPr>
                <w:rFonts w:ascii="Montserrat" w:hAnsi="Montserrat" w:cs="Arial"/>
                <w:b/>
                <w:sz w:val="20"/>
                <w:szCs w:val="20"/>
              </w:rPr>
              <w:t xml:space="preserve"> </w:t>
            </w:r>
          </w:p>
        </w:tc>
        <w:tc>
          <w:tcPr>
            <w:tcW w:w="2357" w:type="dxa"/>
            <w:shd w:val="clear" w:color="auto" w:fill="B6DDE8" w:themeFill="accent5" w:themeFillTint="66"/>
            <w:vAlign w:val="center"/>
          </w:tcPr>
          <w:p w:rsidR="00197765" w:rsidRPr="001A00D4" w:rsidRDefault="00197765" w:rsidP="009E71DE">
            <w:pPr>
              <w:autoSpaceDE w:val="0"/>
              <w:autoSpaceDN w:val="0"/>
              <w:adjustRightInd w:val="0"/>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UNIDAD DE MEDIDA</w:t>
            </w:r>
          </w:p>
        </w:tc>
        <w:tc>
          <w:tcPr>
            <w:tcW w:w="1947" w:type="dxa"/>
            <w:shd w:val="clear" w:color="auto" w:fill="B6DDE8" w:themeFill="accent5" w:themeFillTint="66"/>
            <w:vAlign w:val="center"/>
          </w:tcPr>
          <w:p w:rsidR="00197765" w:rsidRPr="001A00D4" w:rsidRDefault="00197765" w:rsidP="009E71DE">
            <w:pPr>
              <w:autoSpaceDE w:val="0"/>
              <w:autoSpaceDN w:val="0"/>
              <w:adjustRightInd w:val="0"/>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CANTIDAD</w:t>
            </w:r>
          </w:p>
        </w:tc>
        <w:tc>
          <w:tcPr>
            <w:tcW w:w="1652" w:type="dxa"/>
            <w:shd w:val="clear" w:color="auto" w:fill="B6DDE8" w:themeFill="accent5" w:themeFillTint="66"/>
          </w:tcPr>
          <w:p w:rsidR="00197765" w:rsidRPr="001A00D4" w:rsidRDefault="00197765" w:rsidP="009E71DE">
            <w:pPr>
              <w:autoSpaceDE w:val="0"/>
              <w:autoSpaceDN w:val="0"/>
              <w:adjustRightInd w:val="0"/>
              <w:jc w:val="center"/>
              <w:rPr>
                <w:rFonts w:ascii="Montserrat" w:hAnsi="Montserrat" w:cs="Arial"/>
                <w:b/>
                <w:color w:val="000000" w:themeColor="text1"/>
                <w:sz w:val="20"/>
                <w:szCs w:val="20"/>
              </w:rPr>
            </w:pPr>
            <w:r>
              <w:rPr>
                <w:rFonts w:ascii="Montserrat" w:hAnsi="Montserrat" w:cs="Arial"/>
                <w:b/>
                <w:color w:val="000000" w:themeColor="text1"/>
                <w:sz w:val="20"/>
                <w:szCs w:val="20"/>
              </w:rPr>
              <w:t>PROYECTO</w:t>
            </w:r>
          </w:p>
        </w:tc>
      </w:tr>
      <w:tr w:rsidR="00197765" w:rsidRPr="001A00D4" w:rsidTr="00197765">
        <w:trPr>
          <w:trHeight w:val="20"/>
          <w:jc w:val="center"/>
        </w:trPr>
        <w:tc>
          <w:tcPr>
            <w:tcW w:w="3440" w:type="dxa"/>
            <w:vAlign w:val="center"/>
          </w:tcPr>
          <w:p w:rsidR="00197765" w:rsidRPr="00A9289D" w:rsidRDefault="00A9289D" w:rsidP="00E169A1">
            <w:pPr>
              <w:autoSpaceDE w:val="0"/>
              <w:autoSpaceDN w:val="0"/>
              <w:adjustRightInd w:val="0"/>
              <w:jc w:val="center"/>
              <w:rPr>
                <w:rFonts w:ascii="Montserrat" w:hAnsi="Montserrat" w:cs="Arial"/>
                <w:b/>
                <w:color w:val="000000" w:themeColor="text1"/>
                <w:sz w:val="20"/>
                <w:szCs w:val="20"/>
              </w:rPr>
            </w:pPr>
            <w:r w:rsidRPr="00A9289D">
              <w:rPr>
                <w:rFonts w:ascii="Montserrat" w:hAnsi="Montserrat" w:cs="Arial"/>
                <w:b/>
                <w:sz w:val="18"/>
                <w:szCs w:val="18"/>
                <w:lang w:val="es-MX" w:eastAsia="es-MX"/>
              </w:rPr>
              <w:t>Proteína hidrolizada 5.5%p/p</w:t>
            </w:r>
            <w:r w:rsidR="00C92974">
              <w:rPr>
                <w:rFonts w:ascii="Montserrat" w:hAnsi="Montserrat" w:cs="Arial"/>
                <w:b/>
                <w:sz w:val="18"/>
                <w:szCs w:val="18"/>
                <w:lang w:val="es-MX" w:eastAsia="es-MX"/>
              </w:rPr>
              <w:t xml:space="preserve"> (equivalente a 59.4 gramos/litro)</w:t>
            </w:r>
            <w:r w:rsidRPr="00A9289D">
              <w:rPr>
                <w:rFonts w:ascii="Montserrat" w:hAnsi="Montserrat" w:cs="Arial"/>
                <w:b/>
                <w:sz w:val="18"/>
                <w:szCs w:val="18"/>
                <w:lang w:val="es-MX" w:eastAsia="es-MX"/>
              </w:rPr>
              <w:t>.</w:t>
            </w:r>
          </w:p>
        </w:tc>
        <w:tc>
          <w:tcPr>
            <w:tcW w:w="2357" w:type="dxa"/>
            <w:vAlign w:val="center"/>
          </w:tcPr>
          <w:p w:rsidR="00197765" w:rsidRPr="001A00D4" w:rsidRDefault="00A9289D" w:rsidP="00A9289D">
            <w:pPr>
              <w:pStyle w:val="Prrafodelista"/>
              <w:autoSpaceDE w:val="0"/>
              <w:autoSpaceDN w:val="0"/>
              <w:adjustRightInd w:val="0"/>
              <w:ind w:left="0"/>
              <w:jc w:val="center"/>
              <w:rPr>
                <w:rFonts w:ascii="Montserrat" w:hAnsi="Montserrat" w:cs="Arial"/>
                <w:b/>
                <w:color w:val="000000" w:themeColor="text1"/>
                <w:sz w:val="20"/>
                <w:szCs w:val="20"/>
              </w:rPr>
            </w:pPr>
            <w:r>
              <w:rPr>
                <w:rFonts w:ascii="Montserrat" w:hAnsi="Montserrat" w:cs="Arial"/>
                <w:b/>
                <w:color w:val="000000" w:themeColor="text1"/>
                <w:sz w:val="20"/>
                <w:szCs w:val="20"/>
              </w:rPr>
              <w:t>Litros</w:t>
            </w:r>
          </w:p>
        </w:tc>
        <w:tc>
          <w:tcPr>
            <w:tcW w:w="1947" w:type="dxa"/>
            <w:vAlign w:val="center"/>
          </w:tcPr>
          <w:p w:rsidR="00197765" w:rsidRPr="001A00D4" w:rsidRDefault="00C92974" w:rsidP="00A9289D">
            <w:pPr>
              <w:pStyle w:val="Prrafodelista"/>
              <w:autoSpaceDE w:val="0"/>
              <w:autoSpaceDN w:val="0"/>
              <w:adjustRightInd w:val="0"/>
              <w:ind w:left="0"/>
              <w:jc w:val="center"/>
              <w:rPr>
                <w:rFonts w:ascii="Montserrat" w:hAnsi="Montserrat" w:cs="Arial"/>
                <w:b/>
                <w:color w:val="000000" w:themeColor="text1"/>
                <w:sz w:val="20"/>
                <w:szCs w:val="20"/>
              </w:rPr>
            </w:pPr>
            <w:r>
              <w:rPr>
                <w:rFonts w:ascii="Montserrat" w:hAnsi="Montserrat" w:cs="Arial"/>
                <w:b/>
                <w:color w:val="000000" w:themeColor="text1"/>
                <w:sz w:val="20"/>
                <w:szCs w:val="20"/>
              </w:rPr>
              <w:t>4,928</w:t>
            </w:r>
          </w:p>
        </w:tc>
        <w:tc>
          <w:tcPr>
            <w:tcW w:w="1652" w:type="dxa"/>
          </w:tcPr>
          <w:p w:rsidR="00197765" w:rsidRPr="001A00D4" w:rsidRDefault="00A9289D" w:rsidP="00A9289D">
            <w:pPr>
              <w:pStyle w:val="Prrafodelista"/>
              <w:autoSpaceDE w:val="0"/>
              <w:autoSpaceDN w:val="0"/>
              <w:adjustRightInd w:val="0"/>
              <w:ind w:left="0"/>
              <w:jc w:val="center"/>
              <w:rPr>
                <w:rFonts w:ascii="Montserrat" w:hAnsi="Montserrat" w:cs="Arial"/>
                <w:b/>
                <w:color w:val="000000" w:themeColor="text1"/>
                <w:sz w:val="20"/>
                <w:szCs w:val="20"/>
              </w:rPr>
            </w:pPr>
            <w:r>
              <w:rPr>
                <w:rFonts w:ascii="Montserrat" w:hAnsi="Montserrat" w:cs="Arial"/>
                <w:b/>
                <w:color w:val="000000" w:themeColor="text1"/>
                <w:sz w:val="20"/>
                <w:szCs w:val="20"/>
              </w:rPr>
              <w:t>Campaña Nacional contra Moscas de la Fruta.</w:t>
            </w:r>
          </w:p>
        </w:tc>
      </w:tr>
    </w:tbl>
    <w:p w:rsidR="00184907" w:rsidRPr="001A00D4" w:rsidRDefault="00184907" w:rsidP="009E71DE">
      <w:pPr>
        <w:widowControl w:val="0"/>
        <w:tabs>
          <w:tab w:val="left" w:pos="0"/>
        </w:tabs>
        <w:overflowPunct w:val="0"/>
        <w:autoSpaceDE w:val="0"/>
        <w:autoSpaceDN w:val="0"/>
        <w:adjustRightInd w:val="0"/>
        <w:ind w:right="-35"/>
        <w:jc w:val="both"/>
        <w:rPr>
          <w:rFonts w:ascii="Montserrat" w:hAnsi="Montserrat" w:cs="Arial"/>
          <w:color w:val="000000" w:themeColor="text1"/>
          <w:sz w:val="20"/>
          <w:szCs w:val="20"/>
        </w:rPr>
      </w:pPr>
    </w:p>
    <w:p w:rsidR="00E629DC" w:rsidRPr="001A00D4" w:rsidRDefault="00AA67DE" w:rsidP="009E71DE">
      <w:pPr>
        <w:pStyle w:val="Ttulo1"/>
        <w:spacing w:after="0"/>
        <w:rPr>
          <w:rFonts w:ascii="Montserrat" w:hAnsi="Montserrat"/>
        </w:rPr>
      </w:pPr>
      <w:bookmarkStart w:id="4" w:name="_Toc13477430"/>
      <w:r>
        <w:rPr>
          <w:rFonts w:ascii="Montserrat" w:hAnsi="Montserrat"/>
        </w:rPr>
        <w:t>PRESENTACION DE PROPUESTAS</w:t>
      </w:r>
      <w:bookmarkEnd w:id="4"/>
    </w:p>
    <w:p w:rsidR="00A10FC0" w:rsidRPr="001A00D4" w:rsidRDefault="00B90566" w:rsidP="009E71DE">
      <w:pPr>
        <w:pStyle w:val="Ttulo2"/>
        <w:widowControl w:val="0"/>
        <w:numPr>
          <w:ilvl w:val="1"/>
          <w:numId w:val="2"/>
        </w:numPr>
        <w:tabs>
          <w:tab w:val="left" w:pos="0"/>
        </w:tabs>
        <w:spacing w:after="0"/>
        <w:ind w:left="0" w:firstLine="0"/>
        <w:rPr>
          <w:rFonts w:ascii="Montserrat" w:hAnsi="Montserrat"/>
          <w:color w:val="000000" w:themeColor="text1"/>
          <w:szCs w:val="20"/>
        </w:rPr>
      </w:pPr>
      <w:bookmarkStart w:id="5" w:name="_Toc483934547"/>
      <w:bookmarkStart w:id="6" w:name="_Toc13477431"/>
      <w:bookmarkStart w:id="7" w:name="_Toc380396882"/>
      <w:r w:rsidRPr="001A00D4">
        <w:rPr>
          <w:rFonts w:ascii="Montserrat" w:hAnsi="Montserrat"/>
          <w:color w:val="000000" w:themeColor="text1"/>
          <w:szCs w:val="20"/>
        </w:rPr>
        <w:t>R</w:t>
      </w:r>
      <w:r w:rsidR="00742E96" w:rsidRPr="001A00D4">
        <w:rPr>
          <w:rFonts w:ascii="Montserrat" w:hAnsi="Montserrat"/>
          <w:color w:val="000000" w:themeColor="text1"/>
          <w:szCs w:val="20"/>
        </w:rPr>
        <w:t xml:space="preserve">equisitos </w:t>
      </w:r>
      <w:r w:rsidR="00A10FC0" w:rsidRPr="001A00D4">
        <w:rPr>
          <w:rFonts w:ascii="Montserrat" w:hAnsi="Montserrat"/>
          <w:color w:val="000000" w:themeColor="text1"/>
          <w:szCs w:val="20"/>
        </w:rPr>
        <w:t>para la entrega de proposiciones</w:t>
      </w:r>
      <w:bookmarkEnd w:id="5"/>
      <w:bookmarkEnd w:id="6"/>
      <w:r w:rsidR="00A10FC0" w:rsidRPr="001A00D4">
        <w:rPr>
          <w:rFonts w:ascii="Montserrat" w:hAnsi="Montserrat"/>
          <w:color w:val="000000" w:themeColor="text1"/>
          <w:szCs w:val="20"/>
        </w:rPr>
        <w:t xml:space="preserve"> </w:t>
      </w:r>
      <w:bookmarkEnd w:id="7"/>
    </w:p>
    <w:p w:rsidR="006970A7" w:rsidRPr="001A00D4" w:rsidRDefault="006970A7" w:rsidP="009E71DE">
      <w:pPr>
        <w:pStyle w:val="Prrafodelista"/>
        <w:widowControl w:val="0"/>
        <w:tabs>
          <w:tab w:val="left" w:pos="1134"/>
        </w:tabs>
        <w:autoSpaceDE w:val="0"/>
        <w:autoSpaceDN w:val="0"/>
        <w:adjustRightInd w:val="0"/>
        <w:ind w:left="822"/>
        <w:contextualSpacing w:val="0"/>
        <w:jc w:val="both"/>
        <w:rPr>
          <w:rFonts w:ascii="Montserrat" w:hAnsi="Montserrat" w:cs="Arial"/>
          <w:color w:val="000000" w:themeColor="text1"/>
          <w:sz w:val="20"/>
          <w:szCs w:val="20"/>
        </w:rPr>
      </w:pPr>
    </w:p>
    <w:p w:rsidR="00CC71A8" w:rsidRPr="001A00D4" w:rsidRDefault="001F4740" w:rsidP="009E71DE">
      <w:pPr>
        <w:pStyle w:val="Prrafodelista"/>
        <w:widowControl w:val="0"/>
        <w:numPr>
          <w:ilvl w:val="2"/>
          <w:numId w:val="27"/>
        </w:numPr>
        <w:tabs>
          <w:tab w:val="left" w:pos="1134"/>
        </w:tabs>
        <w:autoSpaceDE w:val="0"/>
        <w:autoSpaceDN w:val="0"/>
        <w:adjustRightInd w:val="0"/>
        <w:ind w:left="822" w:hanging="425"/>
        <w:contextualSpacing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El </w:t>
      </w:r>
      <w:r w:rsidR="001A1B1A">
        <w:rPr>
          <w:rFonts w:ascii="Montserrat" w:hAnsi="Montserrat" w:cs="Arial"/>
          <w:sz w:val="20"/>
          <w:szCs w:val="20"/>
        </w:rPr>
        <w:t xml:space="preserve">participante </w:t>
      </w:r>
      <w:r w:rsidR="001A1B1A" w:rsidRPr="001A00D4">
        <w:rPr>
          <w:rFonts w:ascii="Montserrat" w:hAnsi="Montserrat" w:cs="Arial"/>
          <w:color w:val="000000" w:themeColor="text1"/>
          <w:sz w:val="20"/>
          <w:szCs w:val="20"/>
        </w:rPr>
        <w:t>deberá</w:t>
      </w:r>
      <w:r w:rsidRPr="001A00D4">
        <w:rPr>
          <w:rFonts w:ascii="Montserrat" w:hAnsi="Montserrat" w:cs="Arial"/>
          <w:color w:val="000000" w:themeColor="text1"/>
          <w:sz w:val="20"/>
          <w:szCs w:val="20"/>
        </w:rPr>
        <w:t xml:space="preserve"> contar con las licencias, permisos y autorizaciones emitidas por las autoridades correspondientes, que son necesarias para llevar a cabo cualquier tipo de operación mercantil dentro de las leyes que le competan.</w:t>
      </w:r>
      <w:r w:rsidR="00CC71A8" w:rsidRPr="001A00D4">
        <w:rPr>
          <w:rFonts w:ascii="Montserrat" w:hAnsi="Montserrat" w:cs="Arial"/>
          <w:color w:val="000000" w:themeColor="text1"/>
          <w:sz w:val="20"/>
          <w:szCs w:val="20"/>
        </w:rPr>
        <w:t xml:space="preserve"> </w:t>
      </w:r>
    </w:p>
    <w:p w:rsidR="001F4740" w:rsidRPr="00A3718A" w:rsidRDefault="00417088" w:rsidP="009E71DE">
      <w:pPr>
        <w:pStyle w:val="Prrafodelista"/>
        <w:widowControl w:val="0"/>
        <w:numPr>
          <w:ilvl w:val="2"/>
          <w:numId w:val="27"/>
        </w:numPr>
        <w:tabs>
          <w:tab w:val="left" w:pos="1134"/>
        </w:tabs>
        <w:autoSpaceDE w:val="0"/>
        <w:autoSpaceDN w:val="0"/>
        <w:adjustRightInd w:val="0"/>
        <w:ind w:left="822" w:hanging="425"/>
        <w:contextualSpacing w:val="0"/>
        <w:jc w:val="both"/>
        <w:rPr>
          <w:rFonts w:ascii="Montserrat" w:hAnsi="Montserrat" w:cs="Arial"/>
          <w:color w:val="000000" w:themeColor="text1"/>
          <w:sz w:val="20"/>
          <w:szCs w:val="20"/>
        </w:rPr>
      </w:pPr>
      <w:r w:rsidRPr="00A92644">
        <w:rPr>
          <w:rFonts w:ascii="Montserrat" w:hAnsi="Montserrat" w:cs="Arial"/>
          <w:sz w:val="20"/>
          <w:szCs w:val="20"/>
        </w:rPr>
        <w:t xml:space="preserve">La actividad principal </w:t>
      </w:r>
      <w:r w:rsidR="00CC71A8" w:rsidRPr="00A3718A">
        <w:rPr>
          <w:rFonts w:ascii="Montserrat" w:hAnsi="Montserrat" w:cs="Arial"/>
          <w:color w:val="000000" w:themeColor="text1"/>
          <w:sz w:val="20"/>
          <w:szCs w:val="20"/>
        </w:rPr>
        <w:t xml:space="preserve">de la persona física o </w:t>
      </w:r>
      <w:r w:rsidR="00CC71A8" w:rsidRPr="00A92644">
        <w:rPr>
          <w:rFonts w:ascii="Montserrat" w:hAnsi="Montserrat" w:cs="Arial"/>
          <w:sz w:val="20"/>
          <w:szCs w:val="20"/>
        </w:rPr>
        <w:t>moral</w:t>
      </w:r>
      <w:r w:rsidRPr="00A92644">
        <w:rPr>
          <w:rFonts w:ascii="Montserrat" w:hAnsi="Montserrat" w:cs="Arial"/>
          <w:sz w:val="20"/>
          <w:szCs w:val="20"/>
        </w:rPr>
        <w:t xml:space="preserve"> que participe en este procedimiento</w:t>
      </w:r>
      <w:r w:rsidR="00CC71A8" w:rsidRPr="00A3718A">
        <w:rPr>
          <w:rFonts w:ascii="Montserrat" w:hAnsi="Montserrat" w:cs="Arial"/>
          <w:color w:val="000000" w:themeColor="text1"/>
          <w:sz w:val="20"/>
          <w:szCs w:val="20"/>
        </w:rPr>
        <w:t>, deberá coincidir o estar relacionado con los bienes o servicios motivo de esta licitación.</w:t>
      </w:r>
    </w:p>
    <w:p w:rsidR="001F4740" w:rsidRPr="001A00D4" w:rsidRDefault="001F4740" w:rsidP="009E71DE">
      <w:pPr>
        <w:pStyle w:val="Prrafodelista"/>
        <w:widowControl w:val="0"/>
        <w:numPr>
          <w:ilvl w:val="2"/>
          <w:numId w:val="27"/>
        </w:numPr>
        <w:tabs>
          <w:tab w:val="left" w:pos="1134"/>
        </w:tabs>
        <w:autoSpaceDE w:val="0"/>
        <w:autoSpaceDN w:val="0"/>
        <w:adjustRightInd w:val="0"/>
        <w:ind w:left="822" w:hanging="425"/>
        <w:contextualSpacing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El </w:t>
      </w:r>
      <w:r w:rsidR="001A1B1A">
        <w:rPr>
          <w:rFonts w:ascii="Montserrat" w:hAnsi="Montserrat" w:cs="Arial"/>
          <w:color w:val="000000" w:themeColor="text1"/>
          <w:sz w:val="20"/>
          <w:szCs w:val="20"/>
        </w:rPr>
        <w:t xml:space="preserve">participante </w:t>
      </w:r>
      <w:r w:rsidR="001A1B1A" w:rsidRPr="001A00D4">
        <w:rPr>
          <w:rFonts w:ascii="Montserrat" w:hAnsi="Montserrat" w:cs="Arial"/>
          <w:color w:val="000000" w:themeColor="text1"/>
          <w:sz w:val="20"/>
          <w:szCs w:val="20"/>
        </w:rPr>
        <w:t>presentará</w:t>
      </w:r>
      <w:r w:rsidRPr="001A00D4">
        <w:rPr>
          <w:rFonts w:ascii="Montserrat" w:hAnsi="Montserrat" w:cs="Arial"/>
          <w:color w:val="000000" w:themeColor="text1"/>
          <w:sz w:val="20"/>
          <w:szCs w:val="20"/>
        </w:rPr>
        <w:t xml:space="preserve"> tres sobres</w:t>
      </w:r>
      <w:r w:rsidR="00AA67DE">
        <w:rPr>
          <w:rFonts w:ascii="Montserrat" w:hAnsi="Montserrat" w:cs="Arial"/>
          <w:color w:val="000000" w:themeColor="text1"/>
          <w:sz w:val="20"/>
          <w:szCs w:val="20"/>
        </w:rPr>
        <w:t xml:space="preserve"> cerrados</w:t>
      </w:r>
      <w:r w:rsidR="005F4805" w:rsidRPr="001A00D4">
        <w:rPr>
          <w:rFonts w:ascii="Montserrat" w:hAnsi="Montserrat" w:cs="Arial"/>
          <w:color w:val="000000" w:themeColor="text1"/>
          <w:sz w:val="20"/>
          <w:szCs w:val="20"/>
        </w:rPr>
        <w:t xml:space="preserve"> </w:t>
      </w:r>
      <w:r w:rsidR="00AA67DE" w:rsidRPr="001A00D4">
        <w:rPr>
          <w:rFonts w:ascii="Montserrat" w:hAnsi="Montserrat" w:cs="Arial"/>
          <w:color w:val="000000" w:themeColor="text1"/>
          <w:sz w:val="20"/>
          <w:szCs w:val="20"/>
        </w:rPr>
        <w:t>debidamente firmado</w:t>
      </w:r>
      <w:r w:rsidR="00AA67DE">
        <w:rPr>
          <w:rFonts w:ascii="Montserrat" w:hAnsi="Montserrat" w:cs="Arial"/>
          <w:color w:val="000000" w:themeColor="text1"/>
          <w:sz w:val="20"/>
          <w:szCs w:val="20"/>
        </w:rPr>
        <w:t>s</w:t>
      </w:r>
      <w:r w:rsidR="00AA67DE" w:rsidRPr="001A00D4">
        <w:rPr>
          <w:rFonts w:ascii="Montserrat" w:hAnsi="Montserrat" w:cs="Arial"/>
          <w:color w:val="000000" w:themeColor="text1"/>
          <w:sz w:val="20"/>
          <w:szCs w:val="20"/>
        </w:rPr>
        <w:t xml:space="preserve"> por los interesados </w:t>
      </w:r>
      <w:r w:rsidR="00626265" w:rsidRPr="001A00D4">
        <w:rPr>
          <w:rFonts w:ascii="Montserrat" w:hAnsi="Montserrat" w:cs="Arial"/>
          <w:color w:val="000000" w:themeColor="text1"/>
          <w:sz w:val="20"/>
          <w:szCs w:val="20"/>
        </w:rPr>
        <w:t xml:space="preserve">los cuales contendrán </w:t>
      </w:r>
      <w:r w:rsidR="00185931">
        <w:rPr>
          <w:rFonts w:ascii="Montserrat" w:hAnsi="Montserrat" w:cs="Arial"/>
          <w:color w:val="000000" w:themeColor="text1"/>
          <w:sz w:val="20"/>
          <w:szCs w:val="20"/>
        </w:rPr>
        <w:t xml:space="preserve">1) </w:t>
      </w:r>
      <w:r w:rsidR="00356645" w:rsidRPr="001A00D4">
        <w:rPr>
          <w:rFonts w:ascii="Montserrat" w:hAnsi="Montserrat" w:cs="Arial"/>
          <w:color w:val="000000" w:themeColor="text1"/>
          <w:sz w:val="20"/>
          <w:szCs w:val="20"/>
        </w:rPr>
        <w:t>documentación legal y administrativa</w:t>
      </w:r>
      <w:r w:rsidR="00185931">
        <w:rPr>
          <w:rFonts w:ascii="Montserrat" w:hAnsi="Montserrat" w:cs="Arial"/>
          <w:color w:val="000000" w:themeColor="text1"/>
          <w:sz w:val="20"/>
          <w:szCs w:val="20"/>
        </w:rPr>
        <w:t>, 2)</w:t>
      </w:r>
      <w:r w:rsidR="00356645"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prop</w:t>
      </w:r>
      <w:r w:rsidR="00356645" w:rsidRPr="001A00D4">
        <w:rPr>
          <w:rFonts w:ascii="Montserrat" w:hAnsi="Montserrat" w:cs="Arial"/>
          <w:color w:val="000000" w:themeColor="text1"/>
          <w:sz w:val="20"/>
          <w:szCs w:val="20"/>
        </w:rPr>
        <w:t xml:space="preserve">osiciones técnicas y </w:t>
      </w:r>
      <w:r w:rsidR="00185931">
        <w:rPr>
          <w:rFonts w:ascii="Montserrat" w:hAnsi="Montserrat" w:cs="Arial"/>
          <w:color w:val="000000" w:themeColor="text1"/>
          <w:sz w:val="20"/>
          <w:szCs w:val="20"/>
        </w:rPr>
        <w:t xml:space="preserve">3) proposiciones </w:t>
      </w:r>
      <w:r w:rsidR="006F6350" w:rsidRPr="001A00D4">
        <w:rPr>
          <w:rFonts w:ascii="Montserrat" w:hAnsi="Montserrat" w:cs="Arial"/>
          <w:color w:val="000000" w:themeColor="text1"/>
          <w:sz w:val="20"/>
          <w:szCs w:val="20"/>
        </w:rPr>
        <w:t>económicas</w:t>
      </w:r>
      <w:r w:rsidR="00626265" w:rsidRPr="001A00D4">
        <w:rPr>
          <w:rFonts w:ascii="Montserrat" w:hAnsi="Montserrat" w:cs="Arial"/>
          <w:color w:val="000000" w:themeColor="text1"/>
          <w:sz w:val="20"/>
          <w:szCs w:val="20"/>
        </w:rPr>
        <w:t>,</w:t>
      </w:r>
      <w:r w:rsidRPr="001A00D4">
        <w:rPr>
          <w:rFonts w:ascii="Montserrat" w:hAnsi="Montserrat" w:cs="Arial"/>
          <w:color w:val="000000" w:themeColor="text1"/>
          <w:sz w:val="20"/>
          <w:szCs w:val="20"/>
        </w:rPr>
        <w:t xml:space="preserve"> debidamente cerrados, sellados (con cinta adhesiva), </w:t>
      </w:r>
      <w:r w:rsidR="00626265" w:rsidRPr="001A00D4">
        <w:rPr>
          <w:rFonts w:ascii="Montserrat" w:hAnsi="Montserrat" w:cs="Arial"/>
          <w:color w:val="000000" w:themeColor="text1"/>
          <w:sz w:val="20"/>
          <w:szCs w:val="20"/>
        </w:rPr>
        <w:t xml:space="preserve">especificando el contenido de cada uno de estos, </w:t>
      </w:r>
      <w:r w:rsidRPr="001A00D4">
        <w:rPr>
          <w:rFonts w:ascii="Montserrat" w:hAnsi="Montserrat" w:cs="Arial"/>
          <w:color w:val="000000" w:themeColor="text1"/>
          <w:sz w:val="20"/>
          <w:szCs w:val="20"/>
        </w:rPr>
        <w:t>nombre del licitante, número de licitación y número de sobre; en el lugar, fecha y hora establecidos en el CRONOGRAMA DE ACTIVIDADES Y PLAZOS de estas Bases.</w:t>
      </w:r>
    </w:p>
    <w:p w:rsidR="00A10FC0" w:rsidRPr="001A00D4" w:rsidRDefault="00A10FC0" w:rsidP="009E71DE">
      <w:pPr>
        <w:pStyle w:val="Prrafodelista"/>
        <w:widowControl w:val="0"/>
        <w:numPr>
          <w:ilvl w:val="2"/>
          <w:numId w:val="27"/>
        </w:numPr>
        <w:tabs>
          <w:tab w:val="left" w:pos="1134"/>
        </w:tabs>
        <w:autoSpaceDE w:val="0"/>
        <w:autoSpaceDN w:val="0"/>
        <w:adjustRightInd w:val="0"/>
        <w:ind w:left="822" w:hanging="425"/>
        <w:contextualSpacing w:val="0"/>
        <w:jc w:val="both"/>
        <w:rPr>
          <w:rFonts w:ascii="Montserrat" w:hAnsi="Montserrat" w:cs="Arial"/>
          <w:sz w:val="20"/>
          <w:szCs w:val="20"/>
        </w:rPr>
      </w:pPr>
      <w:r w:rsidRPr="001A00D4">
        <w:rPr>
          <w:rFonts w:ascii="Montserrat" w:hAnsi="Montserrat" w:cs="Arial"/>
          <w:sz w:val="20"/>
          <w:szCs w:val="20"/>
        </w:rPr>
        <w:t xml:space="preserve">Las proposiciones deben ser presentadas en </w:t>
      </w:r>
      <w:r w:rsidR="00846A5F" w:rsidRPr="001A00D4">
        <w:rPr>
          <w:rFonts w:ascii="Montserrat" w:hAnsi="Montserrat" w:cs="Arial"/>
          <w:sz w:val="20"/>
          <w:szCs w:val="20"/>
        </w:rPr>
        <w:t>papel membretado</w:t>
      </w:r>
      <w:r w:rsidR="00B90566" w:rsidRPr="001A00D4">
        <w:rPr>
          <w:rFonts w:ascii="Montserrat" w:hAnsi="Montserrat" w:cs="Arial"/>
          <w:sz w:val="20"/>
          <w:szCs w:val="20"/>
        </w:rPr>
        <w:t xml:space="preserve"> </w:t>
      </w:r>
      <w:r w:rsidRPr="001A00D4">
        <w:rPr>
          <w:rFonts w:ascii="Montserrat" w:hAnsi="Montserrat" w:cs="Arial"/>
          <w:sz w:val="20"/>
          <w:szCs w:val="20"/>
        </w:rPr>
        <w:t>del participante, sin tachaduras o enmendaduras y las hojas en su totalidad deben estar firmadas por la persona física o en su caso por el representante legal de la empresa.</w:t>
      </w:r>
      <w:r w:rsidR="00B90566" w:rsidRPr="001A00D4">
        <w:rPr>
          <w:rFonts w:ascii="Montserrat" w:hAnsi="Montserrat" w:cs="Arial"/>
          <w:sz w:val="20"/>
          <w:szCs w:val="20"/>
        </w:rPr>
        <w:t xml:space="preserve"> Incluyendo una copia en m</w:t>
      </w:r>
      <w:r w:rsidR="001A2AF9" w:rsidRPr="001A00D4">
        <w:rPr>
          <w:rFonts w:ascii="Montserrat" w:hAnsi="Montserrat" w:cs="Arial"/>
          <w:sz w:val="20"/>
          <w:szCs w:val="20"/>
        </w:rPr>
        <w:t xml:space="preserve">edio </w:t>
      </w:r>
      <w:r w:rsidR="00CA19F2" w:rsidRPr="001A00D4">
        <w:rPr>
          <w:rFonts w:ascii="Montserrat" w:hAnsi="Montserrat" w:cs="Arial"/>
          <w:sz w:val="20"/>
          <w:szCs w:val="20"/>
        </w:rPr>
        <w:t>electrónica</w:t>
      </w:r>
      <w:r w:rsidR="00412FEF">
        <w:rPr>
          <w:rFonts w:ascii="Montserrat" w:hAnsi="Montserrat" w:cs="Arial"/>
          <w:sz w:val="20"/>
          <w:szCs w:val="20"/>
        </w:rPr>
        <w:t xml:space="preserve"> (l</w:t>
      </w:r>
      <w:r w:rsidR="001A2AF9" w:rsidRPr="001A00D4">
        <w:rPr>
          <w:rFonts w:ascii="Montserrat" w:hAnsi="Montserrat" w:cs="Arial"/>
          <w:sz w:val="20"/>
          <w:szCs w:val="20"/>
        </w:rPr>
        <w:t xml:space="preserve">a falta de copia </w:t>
      </w:r>
      <w:r w:rsidR="00B90566" w:rsidRPr="001A00D4">
        <w:rPr>
          <w:rFonts w:ascii="Montserrat" w:hAnsi="Montserrat" w:cs="Arial"/>
          <w:sz w:val="20"/>
          <w:szCs w:val="20"/>
        </w:rPr>
        <w:t xml:space="preserve">en medio </w:t>
      </w:r>
      <w:r w:rsidR="00CA19F2" w:rsidRPr="001A00D4">
        <w:rPr>
          <w:rFonts w:ascii="Montserrat" w:hAnsi="Montserrat" w:cs="Arial"/>
          <w:sz w:val="20"/>
          <w:szCs w:val="20"/>
        </w:rPr>
        <w:t>electrónica</w:t>
      </w:r>
      <w:r w:rsidR="00B90566" w:rsidRPr="001A00D4">
        <w:rPr>
          <w:rFonts w:ascii="Montserrat" w:hAnsi="Montserrat" w:cs="Arial"/>
          <w:sz w:val="20"/>
          <w:szCs w:val="20"/>
        </w:rPr>
        <w:t xml:space="preserve"> no será motivo de descalificación</w:t>
      </w:r>
      <w:r w:rsidR="00412FEF">
        <w:rPr>
          <w:rFonts w:ascii="Montserrat" w:hAnsi="Montserrat" w:cs="Arial"/>
          <w:sz w:val="20"/>
          <w:szCs w:val="20"/>
        </w:rPr>
        <w:t>)</w:t>
      </w:r>
      <w:r w:rsidR="00B90566" w:rsidRPr="001A00D4">
        <w:rPr>
          <w:rFonts w:ascii="Montserrat" w:hAnsi="Montserrat" w:cs="Arial"/>
          <w:sz w:val="20"/>
          <w:szCs w:val="20"/>
        </w:rPr>
        <w:t>.</w:t>
      </w:r>
      <w:r w:rsidRPr="001A00D4">
        <w:rPr>
          <w:rFonts w:ascii="Montserrat" w:hAnsi="Montserrat" w:cs="Arial"/>
          <w:sz w:val="20"/>
          <w:szCs w:val="20"/>
        </w:rPr>
        <w:t xml:space="preserve"> </w:t>
      </w:r>
    </w:p>
    <w:p w:rsidR="00A10FC0" w:rsidRPr="001A00D4" w:rsidRDefault="00A10FC0" w:rsidP="009E71DE">
      <w:pPr>
        <w:pStyle w:val="Prrafodelista"/>
        <w:widowControl w:val="0"/>
        <w:numPr>
          <w:ilvl w:val="2"/>
          <w:numId w:val="27"/>
        </w:numPr>
        <w:tabs>
          <w:tab w:val="left" w:pos="1134"/>
        </w:tabs>
        <w:autoSpaceDE w:val="0"/>
        <w:autoSpaceDN w:val="0"/>
        <w:adjustRightInd w:val="0"/>
        <w:ind w:left="822" w:hanging="425"/>
        <w:contextualSpacing w:val="0"/>
        <w:jc w:val="both"/>
        <w:rPr>
          <w:rFonts w:ascii="Montserrat" w:hAnsi="Montserrat" w:cs="Arial"/>
          <w:sz w:val="20"/>
          <w:szCs w:val="20"/>
        </w:rPr>
      </w:pPr>
      <w:r w:rsidRPr="001A00D4">
        <w:rPr>
          <w:rFonts w:ascii="Montserrat" w:hAnsi="Montserrat" w:cs="Arial"/>
          <w:sz w:val="20"/>
          <w:szCs w:val="20"/>
        </w:rPr>
        <w:t>La propuesta técnica y económica debe ser en estricto apego a las necesidades planteadas por la convocante en estas Bases</w:t>
      </w:r>
      <w:r w:rsidR="00B90566" w:rsidRPr="001A00D4">
        <w:rPr>
          <w:rFonts w:ascii="Montserrat" w:hAnsi="Montserrat" w:cs="Arial"/>
          <w:sz w:val="20"/>
          <w:szCs w:val="20"/>
        </w:rPr>
        <w:t xml:space="preserve"> y deberá incluir lo determinado en la Junta de Aclaraciones</w:t>
      </w:r>
      <w:r w:rsidRPr="001A00D4">
        <w:rPr>
          <w:rFonts w:ascii="Montserrat" w:hAnsi="Montserrat" w:cs="Arial"/>
          <w:sz w:val="20"/>
          <w:szCs w:val="20"/>
        </w:rPr>
        <w:t>.</w:t>
      </w:r>
    </w:p>
    <w:p w:rsidR="00A10FC0" w:rsidRPr="001A00D4" w:rsidRDefault="00A10FC0" w:rsidP="009E71DE">
      <w:pPr>
        <w:pStyle w:val="Prrafodelista"/>
        <w:widowControl w:val="0"/>
        <w:numPr>
          <w:ilvl w:val="2"/>
          <w:numId w:val="27"/>
        </w:numPr>
        <w:tabs>
          <w:tab w:val="left" w:pos="1134"/>
        </w:tabs>
        <w:autoSpaceDE w:val="0"/>
        <w:autoSpaceDN w:val="0"/>
        <w:adjustRightInd w:val="0"/>
        <w:ind w:left="822" w:hanging="425"/>
        <w:contextualSpacing w:val="0"/>
        <w:jc w:val="both"/>
        <w:rPr>
          <w:rFonts w:ascii="Montserrat" w:hAnsi="Montserrat" w:cs="Arial"/>
          <w:sz w:val="20"/>
          <w:szCs w:val="20"/>
        </w:rPr>
      </w:pPr>
      <w:r w:rsidRPr="001A00D4">
        <w:rPr>
          <w:rFonts w:ascii="Montserrat" w:hAnsi="Montserrat" w:cs="Arial"/>
          <w:sz w:val="20"/>
          <w:szCs w:val="20"/>
        </w:rPr>
        <w:t>En las proposiciones, los participantes no podrán presentar opciones, ya que sus ofertas deberán estar conforme a las presentes Bases y no podrán ser negociables.</w:t>
      </w:r>
    </w:p>
    <w:p w:rsidR="007C485E" w:rsidRPr="001A00D4" w:rsidRDefault="007C485E" w:rsidP="009E71DE">
      <w:pPr>
        <w:widowControl w:val="0"/>
        <w:tabs>
          <w:tab w:val="left" w:pos="1134"/>
        </w:tabs>
        <w:autoSpaceDE w:val="0"/>
        <w:autoSpaceDN w:val="0"/>
        <w:adjustRightInd w:val="0"/>
        <w:jc w:val="both"/>
        <w:rPr>
          <w:rFonts w:ascii="Montserrat" w:hAnsi="Montserrat" w:cs="Arial"/>
          <w:color w:val="000000" w:themeColor="text1"/>
          <w:sz w:val="20"/>
          <w:szCs w:val="20"/>
          <w:u w:val="single"/>
        </w:rPr>
      </w:pPr>
    </w:p>
    <w:p w:rsidR="00A10FC0" w:rsidRPr="001A00D4" w:rsidRDefault="00A10FC0" w:rsidP="009E71DE">
      <w:pPr>
        <w:pStyle w:val="Ttulo2"/>
        <w:numPr>
          <w:ilvl w:val="1"/>
          <w:numId w:val="2"/>
        </w:numPr>
        <w:spacing w:after="0"/>
        <w:ind w:left="0" w:firstLine="0"/>
        <w:rPr>
          <w:rFonts w:ascii="Montserrat" w:hAnsi="Montserrat"/>
          <w:color w:val="000000" w:themeColor="text1"/>
          <w:szCs w:val="20"/>
        </w:rPr>
      </w:pPr>
      <w:bookmarkStart w:id="8" w:name="_Toc483934548"/>
      <w:bookmarkStart w:id="9" w:name="_Toc13477432"/>
      <w:r w:rsidRPr="001A00D4">
        <w:rPr>
          <w:rFonts w:ascii="Montserrat" w:hAnsi="Montserrat"/>
          <w:color w:val="000000" w:themeColor="text1"/>
          <w:szCs w:val="20"/>
        </w:rPr>
        <w:t>Documentación que integrará la propuesta.</w:t>
      </w:r>
      <w:bookmarkEnd w:id="8"/>
      <w:bookmarkEnd w:id="9"/>
    </w:p>
    <w:p w:rsidR="009A24A4" w:rsidRPr="001A00D4" w:rsidRDefault="009A24A4" w:rsidP="009E71DE">
      <w:pPr>
        <w:jc w:val="both"/>
        <w:rPr>
          <w:rFonts w:ascii="Montserrat" w:hAnsi="Montserrat" w:cs="Arial"/>
          <w:color w:val="000000" w:themeColor="text1"/>
          <w:sz w:val="20"/>
          <w:szCs w:val="20"/>
        </w:rPr>
      </w:pPr>
    </w:p>
    <w:p w:rsidR="00A10FC0" w:rsidRPr="001A00D4" w:rsidRDefault="00A10FC0"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Los </w:t>
      </w:r>
      <w:r w:rsidR="004D44F9" w:rsidRPr="001A00D4">
        <w:rPr>
          <w:rFonts w:ascii="Montserrat" w:hAnsi="Montserrat" w:cs="Arial"/>
          <w:color w:val="000000" w:themeColor="text1"/>
          <w:sz w:val="20"/>
          <w:szCs w:val="20"/>
        </w:rPr>
        <w:t>proveedores</w:t>
      </w:r>
      <w:r w:rsidRPr="001A00D4">
        <w:rPr>
          <w:rFonts w:ascii="Montserrat" w:hAnsi="Montserrat" w:cs="Arial"/>
          <w:color w:val="000000" w:themeColor="text1"/>
          <w:sz w:val="20"/>
          <w:szCs w:val="20"/>
        </w:rPr>
        <w:t xml:space="preserve"> podrán participar con sus propuestas para una o más partidas, exhibiendo la documentación del Primer Sobre en una sola ocasión, debiendo presentar el Segundo y Tercer Sobre de forma individual para cada partida.</w:t>
      </w:r>
    </w:p>
    <w:p w:rsidR="005C64C9" w:rsidRPr="001A00D4" w:rsidRDefault="005C64C9" w:rsidP="009E71DE">
      <w:pPr>
        <w:autoSpaceDE w:val="0"/>
        <w:autoSpaceDN w:val="0"/>
        <w:adjustRightInd w:val="0"/>
        <w:jc w:val="both"/>
        <w:rPr>
          <w:rFonts w:ascii="Montserrat" w:hAnsi="Montserrat" w:cs="Arial"/>
          <w:color w:val="000000" w:themeColor="text1"/>
          <w:sz w:val="20"/>
          <w:szCs w:val="20"/>
        </w:rPr>
      </w:pPr>
    </w:p>
    <w:p w:rsidR="00A10FC0" w:rsidRPr="001A00D4" w:rsidRDefault="00A10FC0" w:rsidP="009E71DE">
      <w:pPr>
        <w:pStyle w:val="Ttulo3"/>
        <w:numPr>
          <w:ilvl w:val="0"/>
          <w:numId w:val="10"/>
        </w:numPr>
        <w:spacing w:before="0"/>
        <w:ind w:left="567" w:firstLine="0"/>
        <w:rPr>
          <w:rFonts w:ascii="Montserrat" w:hAnsi="Montserrat" w:cs="Arial"/>
          <w:b/>
          <w:i/>
          <w:color w:val="auto"/>
          <w:sz w:val="20"/>
          <w:szCs w:val="20"/>
        </w:rPr>
      </w:pPr>
      <w:bookmarkStart w:id="10" w:name="_Toc483934549"/>
      <w:bookmarkStart w:id="11" w:name="_Toc13477433"/>
      <w:r w:rsidRPr="001A00D4">
        <w:rPr>
          <w:rFonts w:ascii="Montserrat" w:hAnsi="Montserrat" w:cs="Arial"/>
          <w:b/>
          <w:i/>
          <w:color w:val="auto"/>
          <w:sz w:val="20"/>
          <w:szCs w:val="20"/>
        </w:rPr>
        <w:t xml:space="preserve">Primer Sobre: </w:t>
      </w:r>
      <w:r w:rsidR="009041CD" w:rsidRPr="001A00D4">
        <w:rPr>
          <w:rFonts w:ascii="Montserrat" w:hAnsi="Montserrat" w:cs="Arial"/>
          <w:b/>
          <w:i/>
          <w:color w:val="auto"/>
          <w:sz w:val="20"/>
          <w:szCs w:val="20"/>
        </w:rPr>
        <w:t>Documentación Legal y Administrativa</w:t>
      </w:r>
      <w:bookmarkEnd w:id="10"/>
      <w:bookmarkEnd w:id="11"/>
      <w:r w:rsidRPr="001A00D4">
        <w:rPr>
          <w:rFonts w:ascii="Montserrat" w:hAnsi="Montserrat" w:cs="Arial"/>
          <w:b/>
          <w:i/>
          <w:color w:val="auto"/>
          <w:sz w:val="20"/>
          <w:szCs w:val="20"/>
        </w:rPr>
        <w:t xml:space="preserve"> </w:t>
      </w:r>
    </w:p>
    <w:p w:rsidR="005C64C9" w:rsidRPr="001A00D4" w:rsidRDefault="005C64C9" w:rsidP="009E71DE">
      <w:pPr>
        <w:rPr>
          <w:rFonts w:ascii="Montserrat" w:hAnsi="Montserrat"/>
        </w:rPr>
      </w:pPr>
    </w:p>
    <w:p w:rsidR="00A10FC0" w:rsidRPr="001A00D4" w:rsidRDefault="00A72E80"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D</w:t>
      </w:r>
      <w:r w:rsidR="00A10FC0" w:rsidRPr="001A00D4">
        <w:rPr>
          <w:rFonts w:ascii="Montserrat" w:hAnsi="Montserrat" w:cs="Arial"/>
          <w:color w:val="000000" w:themeColor="text1"/>
          <w:sz w:val="20"/>
          <w:szCs w:val="20"/>
        </w:rPr>
        <w:t>eberá</w:t>
      </w:r>
      <w:r w:rsidRPr="001A00D4">
        <w:rPr>
          <w:rFonts w:ascii="Montserrat" w:hAnsi="Montserrat" w:cs="Arial"/>
          <w:color w:val="000000" w:themeColor="text1"/>
          <w:sz w:val="20"/>
          <w:szCs w:val="20"/>
        </w:rPr>
        <w:t xml:space="preserve"> </w:t>
      </w:r>
      <w:r w:rsidR="00A10FC0" w:rsidRPr="001A00D4">
        <w:rPr>
          <w:rFonts w:ascii="Montserrat" w:hAnsi="Montserrat" w:cs="Arial"/>
          <w:color w:val="000000" w:themeColor="text1"/>
          <w:sz w:val="20"/>
          <w:szCs w:val="20"/>
        </w:rPr>
        <w:t xml:space="preserve">estar identificado con </w:t>
      </w:r>
      <w:r w:rsidRPr="001A00D4">
        <w:rPr>
          <w:rFonts w:ascii="Montserrat" w:hAnsi="Montserrat" w:cs="Arial"/>
          <w:color w:val="000000" w:themeColor="text1"/>
          <w:sz w:val="20"/>
          <w:szCs w:val="20"/>
        </w:rPr>
        <w:t xml:space="preserve">la leyenda “Primer Sobre”, número de licitación y </w:t>
      </w:r>
      <w:r w:rsidR="00A10FC0" w:rsidRPr="001A00D4">
        <w:rPr>
          <w:rFonts w:ascii="Montserrat" w:hAnsi="Montserrat" w:cs="Arial"/>
          <w:color w:val="000000" w:themeColor="text1"/>
          <w:sz w:val="20"/>
          <w:szCs w:val="20"/>
        </w:rPr>
        <w:t>nombre del Licitante</w:t>
      </w:r>
      <w:r w:rsidRPr="001A00D4">
        <w:rPr>
          <w:rFonts w:ascii="Montserrat" w:hAnsi="Montserrat" w:cs="Arial"/>
          <w:color w:val="000000" w:themeColor="text1"/>
          <w:sz w:val="20"/>
          <w:szCs w:val="20"/>
        </w:rPr>
        <w:t>.</w:t>
      </w:r>
      <w:r w:rsidR="00BF2550"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 xml:space="preserve">Contendrá: </w:t>
      </w:r>
    </w:p>
    <w:p w:rsidR="005C64C9" w:rsidRDefault="005C64C9" w:rsidP="009E71DE">
      <w:pPr>
        <w:jc w:val="both"/>
        <w:rPr>
          <w:rFonts w:ascii="Montserrat" w:hAnsi="Montserrat" w:cs="Arial"/>
          <w:color w:val="000000" w:themeColor="text1"/>
          <w:sz w:val="20"/>
          <w:szCs w:val="20"/>
        </w:rPr>
      </w:pPr>
    </w:p>
    <w:p w:rsidR="00A9289D" w:rsidRPr="001A00D4" w:rsidRDefault="00A9289D" w:rsidP="009E71DE">
      <w:pPr>
        <w:jc w:val="both"/>
        <w:rPr>
          <w:rFonts w:ascii="Montserrat" w:hAnsi="Montserrat" w:cs="Arial"/>
          <w:color w:val="000000" w:themeColor="text1"/>
          <w:sz w:val="20"/>
          <w:szCs w:val="20"/>
        </w:rPr>
      </w:pPr>
    </w:p>
    <w:p w:rsidR="00A10FC0" w:rsidRPr="001A00D4" w:rsidRDefault="00A10FC0" w:rsidP="009E71DE">
      <w:pPr>
        <w:jc w:val="both"/>
        <w:rPr>
          <w:rFonts w:ascii="Montserrat" w:hAnsi="Montserrat" w:cs="Arial"/>
          <w:b/>
          <w:i/>
          <w:color w:val="000000" w:themeColor="text1"/>
          <w:sz w:val="20"/>
          <w:szCs w:val="20"/>
        </w:rPr>
      </w:pPr>
      <w:r w:rsidRPr="001A00D4">
        <w:rPr>
          <w:rFonts w:ascii="Montserrat" w:hAnsi="Montserrat" w:cs="Arial"/>
          <w:b/>
          <w:i/>
          <w:color w:val="000000" w:themeColor="text1"/>
          <w:sz w:val="20"/>
          <w:szCs w:val="20"/>
        </w:rPr>
        <w:lastRenderedPageBreak/>
        <w:t>A) Para personas físicas</w:t>
      </w:r>
    </w:p>
    <w:p w:rsidR="00B21278" w:rsidRPr="001A00D4" w:rsidRDefault="00B21278" w:rsidP="009E71DE">
      <w:pPr>
        <w:jc w:val="both"/>
        <w:rPr>
          <w:rFonts w:ascii="Montserrat" w:hAnsi="Montserrat" w:cs="Arial"/>
          <w:b/>
          <w:i/>
          <w:color w:val="000000" w:themeColor="text1"/>
          <w:sz w:val="20"/>
          <w:szCs w:val="20"/>
        </w:rPr>
      </w:pPr>
    </w:p>
    <w:p w:rsidR="00D87320" w:rsidRPr="001A00D4" w:rsidRDefault="00D87320" w:rsidP="00D87320">
      <w:pPr>
        <w:widowControl w:val="0"/>
        <w:numPr>
          <w:ilvl w:val="2"/>
          <w:numId w:val="42"/>
        </w:numPr>
        <w:pBdr>
          <w:top w:val="nil"/>
          <w:left w:val="nil"/>
          <w:bottom w:val="nil"/>
          <w:right w:val="nil"/>
          <w:between w:val="nil"/>
        </w:pBdr>
        <w:tabs>
          <w:tab w:val="left" w:pos="0"/>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Copia simple legible de la identificación oficial vigente con fotografía y </w:t>
      </w:r>
      <w:r w:rsidRPr="001A00D4">
        <w:rPr>
          <w:rFonts w:ascii="Montserrat" w:eastAsia="Arial" w:hAnsi="Montserrat" w:cs="Arial"/>
          <w:b/>
          <w:i/>
          <w:color w:val="000000"/>
          <w:sz w:val="20"/>
          <w:szCs w:val="20"/>
        </w:rPr>
        <w:t>original o copia certificada para su cotejo</w:t>
      </w:r>
      <w:r w:rsidRPr="001A00D4">
        <w:rPr>
          <w:rFonts w:ascii="Montserrat" w:eastAsia="Arial" w:hAnsi="Montserrat" w:cs="Arial"/>
          <w:color w:val="000000"/>
          <w:sz w:val="20"/>
          <w:szCs w:val="20"/>
        </w:rPr>
        <w:t>. Se considerará como identificación oficial: la credencial emitida por el Instituto Nacional Electoral o Instituto Federal Electoral, la cédula profesional, el Pasaporte o la Cartilla Militar, expedidos por las dependencias oficiales autorizadas.</w:t>
      </w:r>
    </w:p>
    <w:p w:rsidR="00D87320" w:rsidRPr="001A00D4" w:rsidRDefault="00D87320" w:rsidP="00D87320">
      <w:pPr>
        <w:widowControl w:val="0"/>
        <w:pBdr>
          <w:top w:val="nil"/>
          <w:left w:val="nil"/>
          <w:bottom w:val="nil"/>
          <w:right w:val="nil"/>
          <w:between w:val="nil"/>
        </w:pBdr>
        <w:tabs>
          <w:tab w:val="left" w:pos="0"/>
          <w:tab w:val="left" w:pos="1134"/>
        </w:tabs>
        <w:ind w:left="822" w:hanging="720"/>
        <w:jc w:val="both"/>
        <w:rPr>
          <w:rFonts w:ascii="Montserrat" w:eastAsia="Arial" w:hAnsi="Montserrat" w:cs="Arial"/>
          <w:color w:val="000000"/>
          <w:sz w:val="20"/>
          <w:szCs w:val="20"/>
        </w:rPr>
      </w:pPr>
      <w:r w:rsidRPr="001A00D4">
        <w:rPr>
          <w:rFonts w:ascii="Montserrat" w:eastAsia="Arial" w:hAnsi="Montserrat" w:cs="Arial"/>
          <w:b/>
          <w:color w:val="000000"/>
          <w:sz w:val="20"/>
          <w:szCs w:val="20"/>
        </w:rPr>
        <w:t>NOTA 1:</w:t>
      </w:r>
      <w:r w:rsidRPr="001A00D4">
        <w:rPr>
          <w:rFonts w:ascii="Montserrat" w:eastAsia="Arial" w:hAnsi="Montserrat" w:cs="Arial"/>
          <w:color w:val="000000"/>
          <w:sz w:val="20"/>
          <w:szCs w:val="20"/>
        </w:rPr>
        <w:t xml:space="preserve"> En caso de asignar a una persona en su representación, deberá presentar PODER NOTARIAL, donde se especifique la leyenda: </w:t>
      </w:r>
      <w:r w:rsidRPr="001A00D4">
        <w:rPr>
          <w:rFonts w:ascii="Montserrat" w:eastAsia="Arial" w:hAnsi="Montserrat" w:cs="Arial"/>
          <w:i/>
          <w:color w:val="000000"/>
          <w:sz w:val="20"/>
          <w:szCs w:val="20"/>
        </w:rPr>
        <w:t>“Participará en la licitación pública No.</w:t>
      </w:r>
      <w:r w:rsidR="00A9289D">
        <w:rPr>
          <w:rFonts w:ascii="Montserrat" w:eastAsia="Arial" w:hAnsi="Montserrat" w:cs="Arial"/>
          <w:i/>
          <w:color w:val="000000"/>
          <w:sz w:val="20"/>
          <w:szCs w:val="20"/>
        </w:rPr>
        <w:t>LP-CESAVENAY-0</w:t>
      </w:r>
      <w:r w:rsidR="00C92974">
        <w:rPr>
          <w:rFonts w:ascii="Montserrat" w:eastAsia="Arial" w:hAnsi="Montserrat" w:cs="Arial"/>
          <w:i/>
          <w:color w:val="000000"/>
          <w:sz w:val="20"/>
          <w:szCs w:val="20"/>
        </w:rPr>
        <w:t>9</w:t>
      </w:r>
      <w:r w:rsidR="00A9289D">
        <w:rPr>
          <w:rFonts w:ascii="Montserrat" w:eastAsia="Arial" w:hAnsi="Montserrat" w:cs="Arial"/>
          <w:i/>
          <w:color w:val="000000"/>
          <w:sz w:val="20"/>
          <w:szCs w:val="20"/>
        </w:rPr>
        <w:t>/2019</w:t>
      </w:r>
      <w:r w:rsidRPr="001A00D4">
        <w:rPr>
          <w:rFonts w:ascii="Montserrat" w:eastAsia="Arial" w:hAnsi="Montserrat" w:cs="Arial"/>
          <w:i/>
          <w:color w:val="000000"/>
          <w:sz w:val="20"/>
          <w:szCs w:val="20"/>
        </w:rPr>
        <w:t xml:space="preserve"> con facultades para actos de aclaración a las bases de presentación, apertura de proposiciones técnicas, económicas, fallo y firma de las actas correspondientes”</w:t>
      </w:r>
      <w:r w:rsidRPr="001A00D4">
        <w:rPr>
          <w:rFonts w:ascii="Montserrat" w:eastAsia="Arial" w:hAnsi="Montserrat" w:cs="Arial"/>
          <w:color w:val="000000"/>
          <w:sz w:val="20"/>
          <w:szCs w:val="20"/>
        </w:rPr>
        <w:t xml:space="preserve">. </w:t>
      </w:r>
    </w:p>
    <w:p w:rsidR="00D87320" w:rsidRPr="001A00D4" w:rsidRDefault="00D87320" w:rsidP="00D87320">
      <w:pPr>
        <w:widowControl w:val="0"/>
        <w:numPr>
          <w:ilvl w:val="2"/>
          <w:numId w:val="42"/>
        </w:numPr>
        <w:pBdr>
          <w:top w:val="nil"/>
          <w:left w:val="nil"/>
          <w:bottom w:val="nil"/>
          <w:right w:val="nil"/>
          <w:between w:val="nil"/>
        </w:pBdr>
        <w:tabs>
          <w:tab w:val="left" w:pos="0"/>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Copia simple legible de la Clave Única del Registro de Población (CURP).</w:t>
      </w:r>
    </w:p>
    <w:p w:rsidR="00D87320" w:rsidRPr="001A00D4" w:rsidRDefault="00D87320" w:rsidP="00D87320">
      <w:pPr>
        <w:widowControl w:val="0"/>
        <w:numPr>
          <w:ilvl w:val="2"/>
          <w:numId w:val="42"/>
        </w:numPr>
        <w:pBdr>
          <w:top w:val="nil"/>
          <w:left w:val="nil"/>
          <w:bottom w:val="nil"/>
          <w:right w:val="nil"/>
          <w:between w:val="nil"/>
        </w:pBdr>
        <w:tabs>
          <w:tab w:val="left" w:pos="0"/>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Copia simple legible del Acta de nacimiento, </w:t>
      </w:r>
      <w:r w:rsidRPr="001A00D4">
        <w:rPr>
          <w:rFonts w:ascii="Montserrat" w:eastAsia="Arial" w:hAnsi="Montserrat" w:cs="Arial"/>
          <w:b/>
          <w:color w:val="000000"/>
          <w:sz w:val="20"/>
          <w:szCs w:val="20"/>
        </w:rPr>
        <w:t xml:space="preserve">original o </w:t>
      </w:r>
      <w:r w:rsidRPr="001A00D4">
        <w:rPr>
          <w:rFonts w:ascii="Montserrat" w:eastAsia="Arial" w:hAnsi="Montserrat" w:cs="Arial"/>
          <w:b/>
          <w:i/>
          <w:color w:val="000000"/>
          <w:sz w:val="20"/>
          <w:szCs w:val="20"/>
        </w:rPr>
        <w:t>copia certificada para su cotejo</w:t>
      </w:r>
    </w:p>
    <w:p w:rsidR="00D87320" w:rsidRPr="001A00D4" w:rsidRDefault="00D87320" w:rsidP="00D87320">
      <w:pPr>
        <w:widowControl w:val="0"/>
        <w:numPr>
          <w:ilvl w:val="2"/>
          <w:numId w:val="42"/>
        </w:numPr>
        <w:pBdr>
          <w:top w:val="nil"/>
          <w:left w:val="nil"/>
          <w:bottom w:val="nil"/>
          <w:right w:val="nil"/>
          <w:between w:val="nil"/>
        </w:pBdr>
        <w:tabs>
          <w:tab w:val="left" w:pos="0"/>
          <w:tab w:val="left" w:pos="1134"/>
        </w:tabs>
        <w:ind w:left="822" w:hanging="425"/>
        <w:jc w:val="both"/>
        <w:rPr>
          <w:rFonts w:ascii="Montserrat" w:eastAsia="Arial" w:hAnsi="Montserrat" w:cs="Arial"/>
          <w:sz w:val="20"/>
          <w:szCs w:val="20"/>
        </w:rPr>
      </w:pPr>
      <w:r w:rsidRPr="001A00D4">
        <w:rPr>
          <w:rFonts w:ascii="Montserrat" w:eastAsia="Arial" w:hAnsi="Montserrat" w:cs="Arial"/>
          <w:sz w:val="20"/>
          <w:szCs w:val="20"/>
        </w:rPr>
        <w:t xml:space="preserve">Copia simple legible de la Inscripción en el Registro Federal de Contribuyentes o Cédula de Identificación Fiscal con la cadena original del sello digital, presentar el </w:t>
      </w:r>
      <w:r w:rsidRPr="001A00D4">
        <w:rPr>
          <w:rFonts w:ascii="Montserrat" w:eastAsia="Arial" w:hAnsi="Montserrat" w:cs="Arial"/>
          <w:b/>
          <w:i/>
          <w:sz w:val="20"/>
          <w:szCs w:val="20"/>
        </w:rPr>
        <w:t>original o copia certificada para su cotejo</w:t>
      </w:r>
      <w:r w:rsidRPr="001A00D4">
        <w:rPr>
          <w:rFonts w:ascii="Montserrat" w:eastAsia="Arial" w:hAnsi="Montserrat" w:cs="Arial"/>
          <w:sz w:val="20"/>
          <w:szCs w:val="20"/>
        </w:rPr>
        <w:t xml:space="preserve">. Sus actividades deberán estar relacionadas con el objeto de la presente licitación. </w:t>
      </w:r>
    </w:p>
    <w:p w:rsidR="00497654" w:rsidRPr="001A00D4" w:rsidRDefault="00497654" w:rsidP="00497654">
      <w:pPr>
        <w:pStyle w:val="Prrafodelista"/>
        <w:widowControl w:val="0"/>
        <w:tabs>
          <w:tab w:val="left" w:pos="0"/>
          <w:tab w:val="left" w:pos="1134"/>
        </w:tabs>
        <w:autoSpaceDE w:val="0"/>
        <w:autoSpaceDN w:val="0"/>
        <w:adjustRightInd w:val="0"/>
        <w:ind w:left="822"/>
        <w:contextualSpacing w:val="0"/>
        <w:jc w:val="both"/>
        <w:rPr>
          <w:rFonts w:ascii="Montserrat" w:hAnsi="Montserrat" w:cs="Arial"/>
          <w:color w:val="000000" w:themeColor="text1"/>
          <w:sz w:val="20"/>
          <w:szCs w:val="20"/>
        </w:rPr>
      </w:pPr>
    </w:p>
    <w:p w:rsidR="00A10FC0" w:rsidRPr="001A00D4" w:rsidRDefault="00A10FC0" w:rsidP="009E71DE">
      <w:pPr>
        <w:jc w:val="both"/>
        <w:rPr>
          <w:rFonts w:ascii="Montserrat" w:hAnsi="Montserrat" w:cs="Arial"/>
          <w:b/>
          <w:i/>
          <w:color w:val="000000" w:themeColor="text1"/>
          <w:sz w:val="20"/>
          <w:szCs w:val="20"/>
        </w:rPr>
      </w:pPr>
      <w:r w:rsidRPr="001A00D4">
        <w:rPr>
          <w:rFonts w:ascii="Montserrat" w:hAnsi="Montserrat" w:cs="Arial"/>
          <w:b/>
          <w:i/>
          <w:color w:val="000000" w:themeColor="text1"/>
          <w:sz w:val="20"/>
          <w:szCs w:val="20"/>
        </w:rPr>
        <w:t>B) Para personas morales</w:t>
      </w:r>
    </w:p>
    <w:p w:rsidR="00B21278" w:rsidRPr="001A00D4" w:rsidRDefault="00B21278" w:rsidP="009E71DE">
      <w:pPr>
        <w:jc w:val="both"/>
        <w:rPr>
          <w:rFonts w:ascii="Montserrat" w:hAnsi="Montserrat" w:cs="Arial"/>
          <w:b/>
          <w:i/>
          <w:color w:val="000000" w:themeColor="text1"/>
          <w:sz w:val="20"/>
          <w:szCs w:val="20"/>
        </w:rPr>
      </w:pPr>
    </w:p>
    <w:p w:rsidR="00D87320" w:rsidRPr="001A00D4" w:rsidRDefault="00D87320" w:rsidP="00D87320">
      <w:pPr>
        <w:widowControl w:val="0"/>
        <w:numPr>
          <w:ilvl w:val="2"/>
          <w:numId w:val="44"/>
        </w:numPr>
        <w:pBdr>
          <w:top w:val="nil"/>
          <w:left w:val="nil"/>
          <w:bottom w:val="nil"/>
          <w:right w:val="nil"/>
          <w:between w:val="nil"/>
        </w:pBdr>
        <w:tabs>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Copia simple legible</w:t>
      </w:r>
      <w:r w:rsidRPr="001A00D4">
        <w:rPr>
          <w:rFonts w:ascii="Montserrat" w:eastAsia="Arial" w:hAnsi="Montserrat" w:cs="Arial"/>
          <w:b/>
          <w:color w:val="000000"/>
          <w:sz w:val="20"/>
          <w:szCs w:val="20"/>
        </w:rPr>
        <w:t xml:space="preserve"> </w:t>
      </w:r>
      <w:r w:rsidRPr="001A00D4">
        <w:rPr>
          <w:rFonts w:ascii="Montserrat" w:eastAsia="Arial" w:hAnsi="Montserrat" w:cs="Arial"/>
          <w:color w:val="000000"/>
          <w:sz w:val="20"/>
          <w:szCs w:val="20"/>
        </w:rPr>
        <w:t xml:space="preserve">del Acta Constitutiva del Licitante y en caso de que hubiese modificaciones sustantivas a los estatutos, se deberán de presentar las dos últimas. El giro de la empresa mencionado en el acta constitutiva, deberá coincidir o estar relacionado con los bienes motivo de esta licitación </w:t>
      </w:r>
      <w:r w:rsidRPr="001A00D4">
        <w:rPr>
          <w:rFonts w:ascii="Montserrat" w:eastAsia="Arial" w:hAnsi="Montserrat" w:cs="Arial"/>
          <w:b/>
          <w:i/>
          <w:color w:val="000000"/>
          <w:sz w:val="20"/>
          <w:szCs w:val="20"/>
        </w:rPr>
        <w:t>(original o copia certificada para su cotejo)</w:t>
      </w:r>
      <w:r w:rsidRPr="001A00D4">
        <w:rPr>
          <w:rFonts w:ascii="Montserrat" w:eastAsia="Arial" w:hAnsi="Montserrat" w:cs="Arial"/>
          <w:color w:val="000000"/>
          <w:sz w:val="20"/>
          <w:szCs w:val="20"/>
        </w:rPr>
        <w:t xml:space="preserve">. </w:t>
      </w:r>
      <w:r w:rsidRPr="001A00D4">
        <w:rPr>
          <w:rFonts w:ascii="Montserrat" w:eastAsia="Arial" w:hAnsi="Montserrat" w:cs="Arial"/>
          <w:b/>
          <w:color w:val="000000"/>
          <w:sz w:val="20"/>
          <w:szCs w:val="20"/>
        </w:rPr>
        <w:t>Deberá siempre marcar con marca textos el nombre del Representante legal dentro del Acta Constitutiva.</w:t>
      </w:r>
    </w:p>
    <w:p w:rsidR="00D87320" w:rsidRPr="001A00D4" w:rsidRDefault="00D87320" w:rsidP="00D87320">
      <w:pPr>
        <w:widowControl w:val="0"/>
        <w:pBdr>
          <w:top w:val="nil"/>
          <w:left w:val="nil"/>
          <w:bottom w:val="nil"/>
          <w:right w:val="nil"/>
          <w:between w:val="nil"/>
        </w:pBdr>
        <w:tabs>
          <w:tab w:val="left" w:pos="1134"/>
        </w:tabs>
        <w:ind w:left="822" w:hanging="720"/>
        <w:jc w:val="both"/>
        <w:rPr>
          <w:rFonts w:ascii="Montserrat" w:eastAsia="Arial" w:hAnsi="Montserrat" w:cs="Arial"/>
          <w:color w:val="000000"/>
          <w:sz w:val="20"/>
          <w:szCs w:val="20"/>
        </w:rPr>
      </w:pPr>
      <w:r w:rsidRPr="001A00D4">
        <w:rPr>
          <w:rFonts w:ascii="Montserrat" w:eastAsia="Arial" w:hAnsi="Montserrat" w:cs="Arial"/>
          <w:b/>
          <w:color w:val="000000"/>
          <w:sz w:val="20"/>
          <w:szCs w:val="20"/>
        </w:rPr>
        <w:t>NOTA 1:</w:t>
      </w:r>
      <w:r w:rsidRPr="001A00D4">
        <w:rPr>
          <w:rFonts w:ascii="Montserrat" w:eastAsia="Arial" w:hAnsi="Montserrat" w:cs="Arial"/>
          <w:color w:val="000000"/>
          <w:sz w:val="20"/>
          <w:szCs w:val="20"/>
        </w:rPr>
        <w:t xml:space="preserve"> En caso de que en el Acta Constitutiva no se acredite la personalidad del apoderado legal, deberá exhibir copia certificada legible del Poder Notarial con el que acredite tener facultades para llevar a cabo actos de representación (</w:t>
      </w:r>
      <w:r w:rsidRPr="001A00D4">
        <w:rPr>
          <w:rFonts w:ascii="Montserrat" w:eastAsia="Arial" w:hAnsi="Montserrat" w:cs="Arial"/>
          <w:b/>
          <w:i/>
          <w:color w:val="000000"/>
          <w:sz w:val="20"/>
          <w:szCs w:val="20"/>
        </w:rPr>
        <w:t>original o copia certificada para su cotejo</w:t>
      </w:r>
      <w:r w:rsidRPr="001A00D4">
        <w:rPr>
          <w:rFonts w:ascii="Montserrat" w:eastAsia="Arial" w:hAnsi="Montserrat" w:cs="Arial"/>
          <w:color w:val="000000"/>
          <w:sz w:val="20"/>
          <w:szCs w:val="20"/>
        </w:rPr>
        <w:t>).</w:t>
      </w:r>
      <w:r w:rsidRPr="001A00D4">
        <w:rPr>
          <w:rFonts w:ascii="Montserrat" w:eastAsia="Arial" w:hAnsi="Montserrat" w:cs="Arial"/>
          <w:b/>
          <w:color w:val="000000"/>
          <w:sz w:val="20"/>
          <w:szCs w:val="20"/>
        </w:rPr>
        <w:t xml:space="preserve"> Deberá siempre marcar con marca textos el nombre del Representante legal dentro del Poder Notarial.</w:t>
      </w:r>
    </w:p>
    <w:p w:rsidR="00D87320" w:rsidRPr="001A00D4" w:rsidRDefault="00D87320" w:rsidP="00D87320">
      <w:pPr>
        <w:widowControl w:val="0"/>
        <w:pBdr>
          <w:top w:val="nil"/>
          <w:left w:val="nil"/>
          <w:bottom w:val="nil"/>
          <w:right w:val="nil"/>
          <w:between w:val="nil"/>
        </w:pBdr>
        <w:tabs>
          <w:tab w:val="left" w:pos="0"/>
          <w:tab w:val="left" w:pos="1134"/>
        </w:tabs>
        <w:ind w:left="822" w:hanging="720"/>
        <w:jc w:val="both"/>
        <w:rPr>
          <w:rFonts w:ascii="Montserrat" w:eastAsia="Arial" w:hAnsi="Montserrat" w:cs="Arial"/>
          <w:color w:val="000000"/>
          <w:sz w:val="20"/>
          <w:szCs w:val="20"/>
        </w:rPr>
      </w:pPr>
      <w:r w:rsidRPr="001A00D4">
        <w:rPr>
          <w:rFonts w:ascii="Montserrat" w:eastAsia="Arial" w:hAnsi="Montserrat" w:cs="Arial"/>
          <w:b/>
          <w:color w:val="000000"/>
          <w:sz w:val="20"/>
          <w:szCs w:val="20"/>
        </w:rPr>
        <w:t>NOTA 2:</w:t>
      </w:r>
      <w:r w:rsidRPr="001A00D4">
        <w:rPr>
          <w:rFonts w:ascii="Montserrat" w:eastAsia="Arial" w:hAnsi="Montserrat" w:cs="Arial"/>
          <w:color w:val="000000"/>
          <w:sz w:val="20"/>
          <w:szCs w:val="20"/>
        </w:rPr>
        <w:t xml:space="preserve"> En caso de que el representante asigne un tercero en su representación, deberá presentar PODER NOTARIAL, donde se especifique la leyenda: </w:t>
      </w:r>
      <w:r w:rsidRPr="001A00D4">
        <w:rPr>
          <w:rFonts w:ascii="Montserrat" w:eastAsia="Arial" w:hAnsi="Montserrat" w:cs="Arial"/>
          <w:i/>
          <w:color w:val="000000"/>
          <w:sz w:val="20"/>
          <w:szCs w:val="20"/>
        </w:rPr>
        <w:t>“Participará en la licitación pública No.</w:t>
      </w:r>
      <w:r w:rsidR="00A9289D">
        <w:rPr>
          <w:rFonts w:ascii="Montserrat" w:eastAsia="Arial" w:hAnsi="Montserrat" w:cs="Arial"/>
          <w:i/>
          <w:color w:val="000000"/>
          <w:sz w:val="20"/>
          <w:szCs w:val="20"/>
        </w:rPr>
        <w:t>LP-CESAVENAY-0</w:t>
      </w:r>
      <w:r w:rsidR="00C92974">
        <w:rPr>
          <w:rFonts w:ascii="Montserrat" w:eastAsia="Arial" w:hAnsi="Montserrat" w:cs="Arial"/>
          <w:i/>
          <w:color w:val="000000"/>
          <w:sz w:val="20"/>
          <w:szCs w:val="20"/>
        </w:rPr>
        <w:t>9</w:t>
      </w:r>
      <w:r w:rsidR="00A9289D">
        <w:rPr>
          <w:rFonts w:ascii="Montserrat" w:eastAsia="Arial" w:hAnsi="Montserrat" w:cs="Arial"/>
          <w:i/>
          <w:color w:val="000000"/>
          <w:sz w:val="20"/>
          <w:szCs w:val="20"/>
        </w:rPr>
        <w:t>/2019</w:t>
      </w:r>
      <w:r w:rsidRPr="001A00D4">
        <w:rPr>
          <w:rFonts w:ascii="Montserrat" w:eastAsia="Arial" w:hAnsi="Montserrat" w:cs="Arial"/>
          <w:i/>
          <w:color w:val="000000"/>
          <w:sz w:val="20"/>
          <w:szCs w:val="20"/>
        </w:rPr>
        <w:t xml:space="preserve"> con facultades para actos de aclaración a las bases de presentación, apertura de proposiciones técnicas, económicas, fallo y firma de las actas correspondientes”</w:t>
      </w:r>
    </w:p>
    <w:p w:rsidR="00D87320" w:rsidRPr="001A00D4" w:rsidRDefault="00D87320" w:rsidP="00D87320">
      <w:pPr>
        <w:widowControl w:val="0"/>
        <w:numPr>
          <w:ilvl w:val="2"/>
          <w:numId w:val="44"/>
        </w:numPr>
        <w:pBdr>
          <w:top w:val="nil"/>
          <w:left w:val="nil"/>
          <w:bottom w:val="nil"/>
          <w:right w:val="nil"/>
          <w:between w:val="nil"/>
        </w:pBdr>
        <w:tabs>
          <w:tab w:val="left" w:pos="0"/>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Copia simple legible de la Inscripción en el Registro Federal de Contribuyentes o Cédula de Identificación Fiscal con la cadena original del sello digital </w:t>
      </w:r>
      <w:r w:rsidRPr="001A00D4">
        <w:rPr>
          <w:rFonts w:ascii="Montserrat" w:eastAsia="Arial" w:hAnsi="Montserrat" w:cs="Arial"/>
          <w:b/>
          <w:color w:val="000000"/>
          <w:sz w:val="20"/>
          <w:szCs w:val="20"/>
        </w:rPr>
        <w:t>(</w:t>
      </w:r>
      <w:r w:rsidRPr="001A00D4">
        <w:rPr>
          <w:rFonts w:ascii="Montserrat" w:eastAsia="Arial" w:hAnsi="Montserrat" w:cs="Arial"/>
          <w:b/>
          <w:i/>
          <w:color w:val="000000"/>
          <w:sz w:val="20"/>
          <w:szCs w:val="20"/>
        </w:rPr>
        <w:t>original o copia certificada para su cotejo</w:t>
      </w:r>
      <w:r w:rsidRPr="001A00D4">
        <w:rPr>
          <w:rFonts w:ascii="Montserrat" w:eastAsia="Arial" w:hAnsi="Montserrat" w:cs="Arial"/>
          <w:b/>
          <w:color w:val="000000"/>
          <w:sz w:val="20"/>
          <w:szCs w:val="20"/>
        </w:rPr>
        <w:t>).</w:t>
      </w:r>
    </w:p>
    <w:p w:rsidR="00D87320" w:rsidRPr="001A00D4" w:rsidRDefault="00D87320" w:rsidP="00D87320">
      <w:pPr>
        <w:widowControl w:val="0"/>
        <w:numPr>
          <w:ilvl w:val="2"/>
          <w:numId w:val="44"/>
        </w:numPr>
        <w:pBdr>
          <w:top w:val="nil"/>
          <w:left w:val="nil"/>
          <w:bottom w:val="nil"/>
          <w:right w:val="nil"/>
          <w:between w:val="nil"/>
        </w:pBdr>
        <w:tabs>
          <w:tab w:val="left" w:pos="0"/>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Opinión del cumplimiento de las obligaciones fiscales (32-D) positivo, con antigüedad no mayor a 7 días naturales, así como la última declaración mensual 201</w:t>
      </w:r>
      <w:r w:rsidR="004B2A9C" w:rsidRPr="001A00D4">
        <w:rPr>
          <w:rFonts w:ascii="Montserrat" w:eastAsia="Arial" w:hAnsi="Montserrat" w:cs="Arial"/>
          <w:color w:val="000000"/>
          <w:sz w:val="20"/>
          <w:szCs w:val="20"/>
        </w:rPr>
        <w:t>9</w:t>
      </w:r>
      <w:r w:rsidRPr="001A00D4">
        <w:rPr>
          <w:rFonts w:ascii="Montserrat" w:eastAsia="Arial" w:hAnsi="Montserrat" w:cs="Arial"/>
          <w:color w:val="000000"/>
          <w:sz w:val="20"/>
          <w:szCs w:val="20"/>
        </w:rPr>
        <w:t xml:space="preserve"> y la anual vigente de la Persona que firma las propuestas.</w:t>
      </w:r>
    </w:p>
    <w:p w:rsidR="00D87320" w:rsidRPr="001A00D4" w:rsidRDefault="00D87320" w:rsidP="00D87320">
      <w:pPr>
        <w:widowControl w:val="0"/>
        <w:numPr>
          <w:ilvl w:val="2"/>
          <w:numId w:val="44"/>
        </w:numPr>
        <w:pBdr>
          <w:top w:val="nil"/>
          <w:left w:val="nil"/>
          <w:bottom w:val="nil"/>
          <w:right w:val="nil"/>
          <w:between w:val="nil"/>
        </w:pBdr>
        <w:tabs>
          <w:tab w:val="left" w:pos="0"/>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Copia simple de los documentos que acrediten la identidad del Representante y/o Apoderado Legal indicados en el apartado </w:t>
      </w:r>
      <w:r w:rsidRPr="001A00D4">
        <w:rPr>
          <w:rFonts w:ascii="Montserrat" w:eastAsia="Arial" w:hAnsi="Montserrat" w:cs="Arial"/>
          <w:b/>
          <w:i/>
          <w:color w:val="000000"/>
          <w:sz w:val="20"/>
          <w:szCs w:val="20"/>
        </w:rPr>
        <w:t>A) Para personas físicas</w:t>
      </w:r>
      <w:r w:rsidRPr="001A00D4">
        <w:rPr>
          <w:rFonts w:ascii="Montserrat" w:eastAsia="Arial" w:hAnsi="Montserrat" w:cs="Arial"/>
          <w:b/>
          <w:color w:val="000000"/>
          <w:sz w:val="20"/>
          <w:szCs w:val="20"/>
        </w:rPr>
        <w:t>.</w:t>
      </w:r>
    </w:p>
    <w:p w:rsidR="00D87320" w:rsidRPr="001A00D4" w:rsidRDefault="00D87320" w:rsidP="00D87320">
      <w:pPr>
        <w:widowControl w:val="0"/>
        <w:numPr>
          <w:ilvl w:val="2"/>
          <w:numId w:val="44"/>
        </w:numPr>
        <w:pBdr>
          <w:top w:val="nil"/>
          <w:left w:val="nil"/>
          <w:bottom w:val="nil"/>
          <w:right w:val="nil"/>
          <w:between w:val="nil"/>
        </w:pBdr>
        <w:tabs>
          <w:tab w:val="left" w:pos="0"/>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Carta en hoja membretada del Licitante, suscrita y firmada por el representante mencionado en, la que manifieste bajo protesta de decir verdad que: </w:t>
      </w:r>
    </w:p>
    <w:p w:rsidR="00D87320" w:rsidRPr="00AA1DD3" w:rsidRDefault="00D87320" w:rsidP="001A1B1A">
      <w:pPr>
        <w:widowControl w:val="0"/>
        <w:numPr>
          <w:ilvl w:val="3"/>
          <w:numId w:val="43"/>
        </w:numPr>
        <w:pBdr>
          <w:top w:val="nil"/>
          <w:left w:val="nil"/>
          <w:bottom w:val="nil"/>
          <w:right w:val="nil"/>
          <w:between w:val="nil"/>
        </w:pBdr>
        <w:ind w:left="1276" w:hanging="425"/>
        <w:jc w:val="both"/>
        <w:rPr>
          <w:rFonts w:ascii="Montserrat" w:eastAsia="Arial" w:hAnsi="Montserrat" w:cs="Arial"/>
          <w:color w:val="000000"/>
          <w:sz w:val="20"/>
          <w:szCs w:val="20"/>
        </w:rPr>
      </w:pPr>
      <w:r w:rsidRPr="009D38B4">
        <w:rPr>
          <w:rFonts w:ascii="Montserrat" w:eastAsia="Arial" w:hAnsi="Montserrat" w:cs="Arial"/>
          <w:color w:val="000000"/>
          <w:sz w:val="20"/>
          <w:szCs w:val="20"/>
        </w:rPr>
        <w:t xml:space="preserve">Los documentos que presento son los estatutos con los que se rige actualmente </w:t>
      </w:r>
      <w:r w:rsidRPr="009D38B4">
        <w:rPr>
          <w:rFonts w:ascii="Montserrat" w:eastAsia="Arial" w:hAnsi="Montserrat" w:cs="Arial"/>
          <w:color w:val="000000"/>
          <w:sz w:val="20"/>
          <w:szCs w:val="20"/>
        </w:rPr>
        <w:lastRenderedPageBreak/>
        <w:t xml:space="preserve">la </w:t>
      </w:r>
      <w:r w:rsidR="00AA1DD3" w:rsidRPr="009D38B4">
        <w:rPr>
          <w:rFonts w:ascii="Montserrat" w:eastAsia="Arial" w:hAnsi="Montserrat" w:cs="Arial"/>
          <w:color w:val="000000"/>
          <w:sz w:val="20"/>
          <w:szCs w:val="20"/>
        </w:rPr>
        <w:t>empresa</w:t>
      </w:r>
      <w:r w:rsidR="00AA1DD3" w:rsidRPr="00AA1DD3">
        <w:rPr>
          <w:rFonts w:ascii="Montserrat" w:eastAsia="Arial" w:hAnsi="Montserrat" w:cs="Arial"/>
          <w:color w:val="000000"/>
          <w:sz w:val="20"/>
          <w:szCs w:val="20"/>
        </w:rPr>
        <w:t xml:space="preserve"> que</w:t>
      </w:r>
      <w:r w:rsidRPr="00AA1DD3">
        <w:rPr>
          <w:rFonts w:ascii="Montserrat" w:eastAsia="Arial" w:hAnsi="Montserrat" w:cs="Arial"/>
          <w:color w:val="000000"/>
          <w:sz w:val="20"/>
          <w:szCs w:val="20"/>
        </w:rPr>
        <w:t xml:space="preserve"> represento (Formato 1). </w:t>
      </w:r>
    </w:p>
    <w:p w:rsidR="00D87320" w:rsidRPr="001A00D4" w:rsidRDefault="00D87320" w:rsidP="001A1B1A">
      <w:pPr>
        <w:widowControl w:val="0"/>
        <w:numPr>
          <w:ilvl w:val="3"/>
          <w:numId w:val="43"/>
        </w:numPr>
        <w:pBdr>
          <w:top w:val="nil"/>
          <w:left w:val="nil"/>
          <w:bottom w:val="nil"/>
          <w:right w:val="nil"/>
          <w:between w:val="nil"/>
        </w:pBdr>
        <w:ind w:left="1276"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El poder que exhibo no me ha sido revocado ni limitado en forma alguna (Formato 2). </w:t>
      </w:r>
    </w:p>
    <w:p w:rsidR="006F6350" w:rsidRPr="001A00D4" w:rsidRDefault="006F6350" w:rsidP="006F6350">
      <w:pPr>
        <w:pStyle w:val="Prrafodelista"/>
        <w:widowControl w:val="0"/>
        <w:tabs>
          <w:tab w:val="left" w:pos="0"/>
          <w:tab w:val="left" w:pos="1134"/>
        </w:tabs>
        <w:autoSpaceDE w:val="0"/>
        <w:autoSpaceDN w:val="0"/>
        <w:adjustRightInd w:val="0"/>
        <w:ind w:left="822"/>
        <w:contextualSpacing w:val="0"/>
        <w:jc w:val="both"/>
        <w:rPr>
          <w:rFonts w:ascii="Montserrat" w:hAnsi="Montserrat" w:cs="Arial"/>
          <w:b/>
          <w:color w:val="000000" w:themeColor="text1"/>
          <w:sz w:val="20"/>
          <w:szCs w:val="20"/>
        </w:rPr>
      </w:pPr>
    </w:p>
    <w:p w:rsidR="00A10FC0" w:rsidRPr="001A00D4" w:rsidRDefault="00A10FC0" w:rsidP="009E71DE">
      <w:pPr>
        <w:jc w:val="both"/>
        <w:rPr>
          <w:rFonts w:ascii="Montserrat" w:hAnsi="Montserrat" w:cs="Arial"/>
          <w:b/>
          <w:i/>
          <w:color w:val="000000" w:themeColor="text1"/>
          <w:sz w:val="20"/>
          <w:szCs w:val="20"/>
        </w:rPr>
      </w:pPr>
      <w:r w:rsidRPr="001A00D4">
        <w:rPr>
          <w:rFonts w:ascii="Montserrat" w:hAnsi="Montserrat" w:cs="Arial"/>
          <w:b/>
          <w:i/>
          <w:color w:val="000000" w:themeColor="text1"/>
          <w:sz w:val="20"/>
          <w:szCs w:val="20"/>
        </w:rPr>
        <w:t>C) Para personas físicas y morales.</w:t>
      </w:r>
    </w:p>
    <w:p w:rsidR="00A10FC0" w:rsidRPr="001A00D4" w:rsidRDefault="00A10FC0" w:rsidP="009E71DE">
      <w:pPr>
        <w:widowControl w:val="0"/>
        <w:tabs>
          <w:tab w:val="left" w:pos="1134"/>
        </w:tabs>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Carta en hoja</w:t>
      </w:r>
      <w:r w:rsidRPr="001A00D4">
        <w:rPr>
          <w:rFonts w:ascii="Montserrat" w:hAnsi="Montserrat" w:cs="Arial"/>
          <w:color w:val="000000" w:themeColor="text1"/>
          <w:sz w:val="20"/>
          <w:szCs w:val="20"/>
        </w:rPr>
        <w:t xml:space="preserve"> </w:t>
      </w:r>
      <w:r w:rsidRPr="001A00D4">
        <w:rPr>
          <w:rFonts w:ascii="Montserrat" w:hAnsi="Montserrat" w:cs="Arial"/>
          <w:b/>
          <w:sz w:val="20"/>
          <w:szCs w:val="20"/>
        </w:rPr>
        <w:t>membretada</w:t>
      </w:r>
      <w:r w:rsidRPr="001A00D4">
        <w:rPr>
          <w:rFonts w:ascii="Montserrat" w:hAnsi="Montserrat" w:cs="Arial"/>
          <w:color w:val="000000" w:themeColor="text1"/>
          <w:sz w:val="20"/>
          <w:szCs w:val="20"/>
        </w:rPr>
        <w:t>, suscrita y firmada por</w:t>
      </w:r>
      <w:r w:rsidR="00890348" w:rsidRPr="001A00D4">
        <w:rPr>
          <w:rFonts w:ascii="Montserrat" w:hAnsi="Montserrat" w:cs="Arial"/>
          <w:color w:val="000000" w:themeColor="text1"/>
          <w:sz w:val="20"/>
          <w:szCs w:val="20"/>
        </w:rPr>
        <w:t xml:space="preserve"> la persona física o</w:t>
      </w:r>
      <w:r w:rsidR="001B1B70" w:rsidRPr="001A00D4">
        <w:rPr>
          <w:rFonts w:ascii="Montserrat" w:hAnsi="Montserrat" w:cs="Arial"/>
          <w:color w:val="000000" w:themeColor="text1"/>
          <w:sz w:val="20"/>
          <w:szCs w:val="20"/>
        </w:rPr>
        <w:t xml:space="preserve"> el representante legal,</w:t>
      </w:r>
      <w:r w:rsidRPr="001A00D4">
        <w:rPr>
          <w:rFonts w:ascii="Montserrat" w:hAnsi="Montserrat" w:cs="Arial"/>
          <w:color w:val="000000" w:themeColor="text1"/>
          <w:sz w:val="20"/>
          <w:szCs w:val="20"/>
        </w:rPr>
        <w:t xml:space="preserve"> </w:t>
      </w:r>
      <w:r w:rsidRPr="001A00D4">
        <w:rPr>
          <w:rFonts w:ascii="Montserrat" w:hAnsi="Montserrat" w:cs="Arial"/>
          <w:b/>
          <w:color w:val="000000" w:themeColor="text1"/>
          <w:sz w:val="20"/>
          <w:szCs w:val="20"/>
        </w:rPr>
        <w:t>en la que manifieste</w:t>
      </w:r>
      <w:r w:rsidR="003E7CBD" w:rsidRPr="001A00D4">
        <w:rPr>
          <w:rFonts w:ascii="Montserrat" w:hAnsi="Montserrat" w:cs="Arial"/>
          <w:b/>
          <w:color w:val="000000" w:themeColor="text1"/>
          <w:sz w:val="20"/>
          <w:szCs w:val="20"/>
        </w:rPr>
        <w:t xml:space="preserve"> </w:t>
      </w:r>
      <w:r w:rsidRPr="001A00D4">
        <w:rPr>
          <w:rFonts w:ascii="Montserrat" w:hAnsi="Montserrat" w:cs="Arial"/>
          <w:b/>
          <w:color w:val="000000" w:themeColor="text1"/>
          <w:sz w:val="20"/>
          <w:szCs w:val="20"/>
        </w:rPr>
        <w:t>bajo protesta de decir verdad</w:t>
      </w:r>
      <w:r w:rsidRPr="001A00D4">
        <w:rPr>
          <w:rFonts w:ascii="Montserrat" w:hAnsi="Montserrat" w:cs="Arial"/>
          <w:color w:val="000000" w:themeColor="text1"/>
          <w:sz w:val="20"/>
          <w:szCs w:val="20"/>
        </w:rPr>
        <w:t xml:space="preserve"> que: </w:t>
      </w:r>
    </w:p>
    <w:p w:rsidR="00FD7865" w:rsidRPr="001A00D4" w:rsidRDefault="00FD7865" w:rsidP="009E71DE">
      <w:pPr>
        <w:widowControl w:val="0"/>
        <w:tabs>
          <w:tab w:val="left" w:pos="1134"/>
        </w:tabs>
        <w:autoSpaceDE w:val="0"/>
        <w:autoSpaceDN w:val="0"/>
        <w:adjustRightInd w:val="0"/>
        <w:jc w:val="both"/>
        <w:rPr>
          <w:rFonts w:ascii="Montserrat" w:hAnsi="Montserrat" w:cs="Arial"/>
          <w:color w:val="000000" w:themeColor="text1"/>
          <w:sz w:val="20"/>
          <w:szCs w:val="20"/>
        </w:rPr>
      </w:pPr>
    </w:p>
    <w:p w:rsidR="00D87320" w:rsidRDefault="00D87320" w:rsidP="00D87320">
      <w:pPr>
        <w:widowControl w:val="0"/>
        <w:numPr>
          <w:ilvl w:val="0"/>
          <w:numId w:val="45"/>
        </w:numPr>
        <w:pBdr>
          <w:top w:val="nil"/>
          <w:left w:val="nil"/>
          <w:bottom w:val="nil"/>
          <w:right w:val="nil"/>
          <w:between w:val="nil"/>
        </w:pBdr>
        <w:tabs>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Mi representada no se encuentra </w:t>
      </w:r>
      <w:r w:rsidRPr="001A00D4">
        <w:rPr>
          <w:rFonts w:ascii="Montserrat" w:eastAsia="Arial" w:hAnsi="Montserrat" w:cs="Arial"/>
          <w:b/>
          <w:color w:val="000000"/>
          <w:sz w:val="20"/>
          <w:szCs w:val="20"/>
        </w:rPr>
        <w:t>inhabilitada o suspendida</w:t>
      </w:r>
      <w:r w:rsidRPr="001A00D4">
        <w:rPr>
          <w:rFonts w:ascii="Montserrat" w:eastAsia="Arial" w:hAnsi="Montserrat" w:cs="Arial"/>
          <w:color w:val="000000"/>
          <w:sz w:val="20"/>
          <w:szCs w:val="20"/>
        </w:rPr>
        <w:t xml:space="preserve"> para proveer BIENES O SERVICIOS a la Federación o a cualquier otra entidad federativa, tampoco se encuentra en los siguientes supuestos (Formato 3).</w:t>
      </w:r>
    </w:p>
    <w:p w:rsidR="00B210A5" w:rsidRDefault="00B210A5" w:rsidP="00B210A5">
      <w:pPr>
        <w:widowControl w:val="0"/>
        <w:pBdr>
          <w:top w:val="nil"/>
          <w:left w:val="nil"/>
          <w:bottom w:val="nil"/>
          <w:right w:val="nil"/>
          <w:between w:val="nil"/>
        </w:pBdr>
        <w:tabs>
          <w:tab w:val="left" w:pos="1134"/>
        </w:tabs>
        <w:ind w:left="822"/>
        <w:jc w:val="both"/>
        <w:rPr>
          <w:rFonts w:ascii="Montserrat" w:eastAsia="Arial" w:hAnsi="Montserrat" w:cs="Arial"/>
          <w:color w:val="000000"/>
          <w:sz w:val="20"/>
          <w:szCs w:val="20"/>
        </w:rPr>
      </w:pPr>
    </w:p>
    <w:p w:rsidR="00B210A5" w:rsidRDefault="00B210A5" w:rsidP="00B210A5">
      <w:pPr>
        <w:pStyle w:val="Prrafodelista"/>
        <w:widowControl w:val="0"/>
        <w:numPr>
          <w:ilvl w:val="0"/>
          <w:numId w:val="49"/>
        </w:numPr>
        <w:tabs>
          <w:tab w:val="left" w:pos="1134"/>
        </w:tabs>
        <w:autoSpaceDE w:val="0"/>
        <w:autoSpaceDN w:val="0"/>
        <w:adjustRightInd w:val="0"/>
        <w:contextualSpacing w:val="0"/>
        <w:jc w:val="both"/>
        <w:rPr>
          <w:rFonts w:ascii="Montserrat" w:eastAsia="Arial" w:hAnsi="Montserrat" w:cs="Arial"/>
          <w:color w:val="000000"/>
          <w:sz w:val="20"/>
          <w:szCs w:val="20"/>
        </w:rPr>
      </w:pPr>
      <w:r w:rsidRPr="00E46D5C">
        <w:rPr>
          <w:rFonts w:ascii="Montserrat" w:eastAsia="Arial" w:hAnsi="Montserrat" w:cs="Arial"/>
          <w:color w:val="000000"/>
          <w:sz w:val="20"/>
          <w:szCs w:val="20"/>
        </w:rPr>
        <w:t>Aquellos proveedores que, por causas imputables a ellos mismos, la entidad convocante les hubiere rescindido administrativamente más de un contrato, dentro de un lapso de dos años calendario contados a partir de la notificación de la primera rescisión o los licitantes que injustificadamente y por causas imputables a los mismos no formalicen dos o más contratos que les haya adjudicado, en el plazo de dos años calendario, contados a partir del día en que haya fenecido el término para la formalización del primer contrato no formalizado.</w:t>
      </w:r>
    </w:p>
    <w:p w:rsidR="00874D34" w:rsidRPr="00E46D5C" w:rsidRDefault="00874D34" w:rsidP="00B210A5">
      <w:pPr>
        <w:pStyle w:val="Prrafodelista"/>
        <w:widowControl w:val="0"/>
        <w:numPr>
          <w:ilvl w:val="0"/>
          <w:numId w:val="49"/>
        </w:numPr>
        <w:tabs>
          <w:tab w:val="left" w:pos="1134"/>
        </w:tabs>
        <w:autoSpaceDE w:val="0"/>
        <w:autoSpaceDN w:val="0"/>
        <w:adjustRightInd w:val="0"/>
        <w:contextualSpacing w:val="0"/>
        <w:jc w:val="both"/>
        <w:rPr>
          <w:rFonts w:ascii="Montserrat" w:eastAsia="Arial" w:hAnsi="Montserrat" w:cs="Arial"/>
          <w:color w:val="000000"/>
          <w:sz w:val="20"/>
          <w:szCs w:val="20"/>
        </w:rPr>
      </w:pPr>
      <w:r>
        <w:rPr>
          <w:rFonts w:ascii="Montserrat" w:eastAsia="Arial" w:hAnsi="Montserrat" w:cs="Arial"/>
          <w:color w:val="000000"/>
          <w:sz w:val="20"/>
          <w:szCs w:val="20"/>
        </w:rPr>
        <w:t>Los proveedores a los que se les haya rescindido administrativamente un contrato en dos o más Instancias Ejecutoras en un plazo de dos años.</w:t>
      </w:r>
    </w:p>
    <w:p w:rsidR="00B210A5" w:rsidRPr="00E46D5C" w:rsidRDefault="00B210A5" w:rsidP="00B210A5">
      <w:pPr>
        <w:pStyle w:val="Prrafodelista"/>
        <w:widowControl w:val="0"/>
        <w:numPr>
          <w:ilvl w:val="0"/>
          <w:numId w:val="49"/>
        </w:numPr>
        <w:tabs>
          <w:tab w:val="left" w:pos="1134"/>
        </w:tabs>
        <w:autoSpaceDE w:val="0"/>
        <w:autoSpaceDN w:val="0"/>
        <w:adjustRightInd w:val="0"/>
        <w:contextualSpacing w:val="0"/>
        <w:jc w:val="both"/>
        <w:rPr>
          <w:rFonts w:ascii="Montserrat" w:eastAsia="Arial" w:hAnsi="Montserrat" w:cs="Arial"/>
          <w:color w:val="000000"/>
          <w:sz w:val="20"/>
          <w:szCs w:val="20"/>
        </w:rPr>
      </w:pPr>
      <w:r w:rsidRPr="00E46D5C">
        <w:rPr>
          <w:rFonts w:ascii="Montserrat" w:eastAsia="Arial" w:hAnsi="Montserrat" w:cs="Arial"/>
          <w:color w:val="000000"/>
          <w:sz w:val="20"/>
          <w:szCs w:val="20"/>
        </w:rPr>
        <w:t>Los proveedores que se encuentren en situación de atraso en las entregas de los bienes o en la prestación de los servicios por causas imputables a ellos mismos, respecto de otro u otros contratos celebrados con cualquier sujeto, siempre y cuando éstas hayan resultado gravemente perjudicadas;</w:t>
      </w:r>
    </w:p>
    <w:p w:rsidR="00B210A5" w:rsidRPr="00E46D5C" w:rsidRDefault="00B210A5" w:rsidP="00B210A5">
      <w:pPr>
        <w:pStyle w:val="Prrafodelista"/>
        <w:widowControl w:val="0"/>
        <w:numPr>
          <w:ilvl w:val="0"/>
          <w:numId w:val="49"/>
        </w:numPr>
        <w:tabs>
          <w:tab w:val="left" w:pos="1134"/>
        </w:tabs>
        <w:autoSpaceDE w:val="0"/>
        <w:autoSpaceDN w:val="0"/>
        <w:adjustRightInd w:val="0"/>
        <w:contextualSpacing w:val="0"/>
        <w:jc w:val="both"/>
        <w:rPr>
          <w:rFonts w:ascii="Montserrat" w:eastAsia="Arial" w:hAnsi="Montserrat" w:cs="Arial"/>
          <w:color w:val="000000"/>
          <w:sz w:val="20"/>
          <w:szCs w:val="20"/>
        </w:rPr>
      </w:pPr>
      <w:r w:rsidRPr="00E46D5C">
        <w:rPr>
          <w:rFonts w:ascii="Montserrat" w:eastAsia="Arial" w:hAnsi="Montserrat" w:cs="Arial"/>
          <w:color w:val="000000"/>
          <w:sz w:val="20"/>
          <w:szCs w:val="20"/>
        </w:rPr>
        <w:t>Aquellas que hayan sido declaradas sujetas a concurso mercantil o alguna figura análoga.</w:t>
      </w:r>
    </w:p>
    <w:p w:rsidR="00B210A5" w:rsidRPr="00E46D5C" w:rsidRDefault="00B210A5" w:rsidP="00B210A5">
      <w:pPr>
        <w:pStyle w:val="Prrafodelista"/>
        <w:widowControl w:val="0"/>
        <w:numPr>
          <w:ilvl w:val="0"/>
          <w:numId w:val="49"/>
        </w:numPr>
        <w:tabs>
          <w:tab w:val="left" w:pos="1134"/>
        </w:tabs>
        <w:autoSpaceDE w:val="0"/>
        <w:autoSpaceDN w:val="0"/>
        <w:adjustRightInd w:val="0"/>
        <w:contextualSpacing w:val="0"/>
        <w:jc w:val="both"/>
        <w:rPr>
          <w:rFonts w:ascii="Montserrat" w:eastAsia="Arial" w:hAnsi="Montserrat" w:cs="Arial"/>
          <w:color w:val="000000"/>
          <w:sz w:val="20"/>
          <w:szCs w:val="20"/>
        </w:rPr>
      </w:pPr>
      <w:r w:rsidRPr="00E46D5C">
        <w:rPr>
          <w:rFonts w:ascii="Montserrat" w:eastAsia="Arial" w:hAnsi="Montserrat" w:cs="Arial"/>
          <w:color w:val="000000"/>
          <w:sz w:val="20"/>
          <w:szCs w:val="20"/>
        </w:rPr>
        <w:t>Aquellas que presenten proposiciones en una misma partida de un bien o servicio en un procedimiento de contratación que se encuentren vinculadas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w:t>
      </w:r>
    </w:p>
    <w:p w:rsidR="00B210A5" w:rsidRPr="00E46D5C" w:rsidRDefault="00B210A5" w:rsidP="00B210A5">
      <w:pPr>
        <w:pStyle w:val="Prrafodelista"/>
        <w:widowControl w:val="0"/>
        <w:numPr>
          <w:ilvl w:val="0"/>
          <w:numId w:val="49"/>
        </w:numPr>
        <w:tabs>
          <w:tab w:val="left" w:pos="1134"/>
        </w:tabs>
        <w:autoSpaceDE w:val="0"/>
        <w:autoSpaceDN w:val="0"/>
        <w:adjustRightInd w:val="0"/>
        <w:contextualSpacing w:val="0"/>
        <w:jc w:val="both"/>
        <w:rPr>
          <w:rFonts w:ascii="Montserrat" w:eastAsia="Arial" w:hAnsi="Montserrat" w:cs="Arial"/>
          <w:color w:val="000000"/>
          <w:sz w:val="20"/>
          <w:szCs w:val="20"/>
        </w:rPr>
      </w:pPr>
      <w:r w:rsidRPr="00E46D5C">
        <w:rPr>
          <w:rFonts w:ascii="Montserrat" w:eastAsia="Arial" w:hAnsi="Montserrat" w:cs="Arial"/>
          <w:color w:val="000000"/>
          <w:sz w:val="20"/>
          <w:szCs w:val="20"/>
        </w:rPr>
        <w:t>Los proveedores que no cumplan con sus obligaciones contractuales por causas imputables a ellos y que, como consecuencia, causen daños o perjuicios graves a los convocantes de que se trate; así como, aquellos que entreguen bienes o servicios con especificaciones distintas de las convenida.</w:t>
      </w:r>
    </w:p>
    <w:p w:rsidR="00B210A5" w:rsidRPr="00E46D5C" w:rsidRDefault="00B210A5" w:rsidP="00B210A5">
      <w:pPr>
        <w:pStyle w:val="Prrafodelista"/>
        <w:widowControl w:val="0"/>
        <w:numPr>
          <w:ilvl w:val="0"/>
          <w:numId w:val="49"/>
        </w:numPr>
        <w:tabs>
          <w:tab w:val="left" w:pos="1134"/>
        </w:tabs>
        <w:autoSpaceDE w:val="0"/>
        <w:autoSpaceDN w:val="0"/>
        <w:adjustRightInd w:val="0"/>
        <w:contextualSpacing w:val="0"/>
        <w:jc w:val="both"/>
        <w:rPr>
          <w:rFonts w:ascii="Montserrat" w:eastAsia="Arial" w:hAnsi="Montserrat" w:cs="Arial"/>
          <w:color w:val="000000"/>
          <w:sz w:val="20"/>
          <w:szCs w:val="20"/>
        </w:rPr>
      </w:pPr>
      <w:r w:rsidRPr="00E46D5C">
        <w:rPr>
          <w:rFonts w:ascii="Montserrat" w:eastAsia="Arial" w:hAnsi="Montserrat" w:cs="Arial"/>
          <w:color w:val="000000"/>
          <w:sz w:val="20"/>
          <w:szCs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B210A5" w:rsidRPr="00E46D5C" w:rsidRDefault="00B210A5" w:rsidP="00B210A5">
      <w:pPr>
        <w:pStyle w:val="Prrafodelista"/>
        <w:widowControl w:val="0"/>
        <w:numPr>
          <w:ilvl w:val="0"/>
          <w:numId w:val="49"/>
        </w:numPr>
        <w:tabs>
          <w:tab w:val="left" w:pos="1134"/>
        </w:tabs>
        <w:autoSpaceDE w:val="0"/>
        <w:autoSpaceDN w:val="0"/>
        <w:adjustRightInd w:val="0"/>
        <w:contextualSpacing w:val="0"/>
        <w:jc w:val="both"/>
        <w:rPr>
          <w:rFonts w:ascii="Montserrat" w:eastAsia="Arial" w:hAnsi="Montserrat" w:cs="Arial"/>
          <w:color w:val="000000"/>
          <w:sz w:val="20"/>
          <w:szCs w:val="20"/>
        </w:rPr>
      </w:pPr>
      <w:r w:rsidRPr="00E46D5C">
        <w:rPr>
          <w:rFonts w:ascii="Montserrat" w:eastAsia="Arial" w:hAnsi="Montserrat" w:cs="Arial"/>
          <w:color w:val="000000"/>
          <w:sz w:val="20"/>
          <w:szCs w:val="20"/>
        </w:rPr>
        <w:t>Las demás que por cualquier causa se encuentren impedidas para ello por las disposiciones legales que le apliquen.</w:t>
      </w:r>
    </w:p>
    <w:p w:rsidR="00D87320" w:rsidRPr="001A00D4" w:rsidRDefault="00D87320" w:rsidP="00D87320">
      <w:pPr>
        <w:widowControl w:val="0"/>
        <w:pBdr>
          <w:top w:val="nil"/>
          <w:left w:val="nil"/>
          <w:bottom w:val="nil"/>
          <w:right w:val="nil"/>
          <w:between w:val="nil"/>
        </w:pBdr>
        <w:tabs>
          <w:tab w:val="left" w:pos="1134"/>
        </w:tabs>
        <w:ind w:left="822" w:hanging="720"/>
        <w:jc w:val="both"/>
        <w:rPr>
          <w:rFonts w:ascii="Montserrat" w:eastAsia="Arial" w:hAnsi="Montserrat" w:cs="Arial"/>
          <w:color w:val="000000"/>
          <w:sz w:val="20"/>
          <w:szCs w:val="20"/>
        </w:rPr>
      </w:pPr>
    </w:p>
    <w:p w:rsidR="00D87320" w:rsidRPr="001A00D4" w:rsidRDefault="00D87320" w:rsidP="00D87320">
      <w:pPr>
        <w:widowControl w:val="0"/>
        <w:numPr>
          <w:ilvl w:val="0"/>
          <w:numId w:val="45"/>
        </w:numPr>
        <w:pBdr>
          <w:top w:val="nil"/>
          <w:left w:val="nil"/>
          <w:bottom w:val="nil"/>
          <w:right w:val="nil"/>
          <w:between w:val="nil"/>
        </w:pBdr>
        <w:tabs>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b/>
          <w:color w:val="000000"/>
          <w:sz w:val="20"/>
          <w:szCs w:val="20"/>
        </w:rPr>
        <w:t xml:space="preserve">Conozco </w:t>
      </w:r>
      <w:r w:rsidRPr="001A00D4">
        <w:rPr>
          <w:rFonts w:ascii="Montserrat" w:eastAsia="Arial" w:hAnsi="Montserrat" w:cs="Arial"/>
          <w:color w:val="000000"/>
          <w:sz w:val="20"/>
          <w:szCs w:val="20"/>
        </w:rPr>
        <w:t xml:space="preserve">en su integridad y </w:t>
      </w:r>
      <w:r w:rsidRPr="001A00D4">
        <w:rPr>
          <w:rFonts w:ascii="Montserrat" w:eastAsia="Arial" w:hAnsi="Montserrat" w:cs="Arial"/>
          <w:b/>
          <w:color w:val="000000"/>
          <w:sz w:val="20"/>
          <w:szCs w:val="20"/>
        </w:rPr>
        <w:t>manifiesto mi conformidad</w:t>
      </w:r>
      <w:r w:rsidRPr="001A00D4">
        <w:rPr>
          <w:rFonts w:ascii="Montserrat" w:eastAsia="Arial" w:hAnsi="Montserrat" w:cs="Arial"/>
          <w:color w:val="000000"/>
          <w:sz w:val="20"/>
          <w:szCs w:val="20"/>
        </w:rPr>
        <w:t xml:space="preserve"> con todos y cada uno de los puntos y requisitos esenciales establecidos en las Bases de la LICITACIÓN PÚBLICA No. </w:t>
      </w:r>
      <w:r w:rsidR="00A9289D">
        <w:rPr>
          <w:rFonts w:ascii="Montserrat" w:eastAsia="Arial" w:hAnsi="Montserrat" w:cs="Arial"/>
          <w:color w:val="000000"/>
          <w:sz w:val="20"/>
          <w:szCs w:val="20"/>
        </w:rPr>
        <w:t>LP-CESAVENAY-0</w:t>
      </w:r>
      <w:r w:rsidR="00A9480B">
        <w:rPr>
          <w:rFonts w:ascii="Montserrat" w:eastAsia="Arial" w:hAnsi="Montserrat" w:cs="Arial"/>
          <w:color w:val="000000"/>
          <w:sz w:val="20"/>
          <w:szCs w:val="20"/>
        </w:rPr>
        <w:t>9</w:t>
      </w:r>
      <w:r w:rsidR="00A9289D">
        <w:rPr>
          <w:rFonts w:ascii="Montserrat" w:eastAsia="Arial" w:hAnsi="Montserrat" w:cs="Arial"/>
          <w:color w:val="000000"/>
          <w:sz w:val="20"/>
          <w:szCs w:val="20"/>
        </w:rPr>
        <w:t>/2019</w:t>
      </w:r>
      <w:r w:rsidRPr="001A00D4">
        <w:rPr>
          <w:rFonts w:ascii="Montserrat" w:eastAsia="Arial" w:hAnsi="Montserrat" w:cs="Arial"/>
          <w:color w:val="000000"/>
          <w:sz w:val="20"/>
          <w:szCs w:val="20"/>
        </w:rPr>
        <w:t xml:space="preserve">. Así, mismo </w:t>
      </w:r>
      <w:r w:rsidRPr="001A00D4">
        <w:rPr>
          <w:rFonts w:ascii="Montserrat" w:eastAsia="Arial" w:hAnsi="Montserrat" w:cs="Arial"/>
          <w:b/>
          <w:color w:val="000000"/>
          <w:sz w:val="20"/>
          <w:szCs w:val="20"/>
        </w:rPr>
        <w:t>conozco</w:t>
      </w:r>
      <w:r w:rsidRPr="001A00D4">
        <w:rPr>
          <w:rFonts w:ascii="Montserrat" w:eastAsia="Arial" w:hAnsi="Montserrat" w:cs="Arial"/>
          <w:color w:val="000000"/>
          <w:sz w:val="20"/>
          <w:szCs w:val="20"/>
        </w:rPr>
        <w:t xml:space="preserve"> y estoy conforme con todo lo asentado en la Junta de Aclaraciones (Formato 4).</w:t>
      </w:r>
    </w:p>
    <w:p w:rsidR="00D87320" w:rsidRPr="001A00D4" w:rsidRDefault="00D87320" w:rsidP="00D87320">
      <w:pPr>
        <w:widowControl w:val="0"/>
        <w:numPr>
          <w:ilvl w:val="0"/>
          <w:numId w:val="45"/>
        </w:numPr>
        <w:pBdr>
          <w:top w:val="nil"/>
          <w:left w:val="nil"/>
          <w:bottom w:val="nil"/>
          <w:right w:val="nil"/>
          <w:between w:val="nil"/>
        </w:pBdr>
        <w:tabs>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b/>
          <w:color w:val="000000"/>
          <w:sz w:val="20"/>
          <w:szCs w:val="20"/>
        </w:rPr>
        <w:lastRenderedPageBreak/>
        <w:t>Carta compromiso</w:t>
      </w:r>
      <w:r w:rsidRPr="001A00D4">
        <w:rPr>
          <w:rFonts w:ascii="Montserrat" w:eastAsia="Arial" w:hAnsi="Montserrat" w:cs="Arial"/>
          <w:color w:val="000000"/>
          <w:sz w:val="20"/>
          <w:szCs w:val="20"/>
        </w:rPr>
        <w:t xml:space="preserve">, donde el proveedor se obliga a </w:t>
      </w:r>
      <w:r w:rsidRPr="001A00D4">
        <w:rPr>
          <w:rFonts w:ascii="Montserrat" w:eastAsia="Arial" w:hAnsi="Montserrat" w:cs="Arial"/>
          <w:b/>
          <w:color w:val="000000"/>
          <w:sz w:val="20"/>
          <w:szCs w:val="20"/>
        </w:rPr>
        <w:t>responder por cualquier falla o defecto</w:t>
      </w:r>
      <w:r w:rsidRPr="001A00D4">
        <w:rPr>
          <w:rFonts w:ascii="Montserrat" w:eastAsia="Arial" w:hAnsi="Montserrat" w:cs="Arial"/>
          <w:color w:val="000000"/>
          <w:sz w:val="20"/>
          <w:szCs w:val="20"/>
        </w:rPr>
        <w:t xml:space="preserve"> que presente el bien y/o servicio, así como de alguna responsabilidad en que se hubiere incurrido, en los términos señalados en el contrato respectivo y en el Código Civil Federal en Materia Común y para toda la República en Materia Federal (Formato 5).</w:t>
      </w:r>
    </w:p>
    <w:p w:rsidR="00D87320" w:rsidRPr="001A00D4" w:rsidRDefault="00D87320" w:rsidP="00D87320">
      <w:pPr>
        <w:widowControl w:val="0"/>
        <w:numPr>
          <w:ilvl w:val="0"/>
          <w:numId w:val="45"/>
        </w:numPr>
        <w:pBdr>
          <w:top w:val="nil"/>
          <w:left w:val="nil"/>
          <w:bottom w:val="nil"/>
          <w:right w:val="nil"/>
          <w:between w:val="nil"/>
        </w:pBdr>
        <w:tabs>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El proveedor deberá </w:t>
      </w:r>
      <w:r w:rsidRPr="001A00D4">
        <w:rPr>
          <w:rFonts w:ascii="Montserrat" w:eastAsia="Arial" w:hAnsi="Montserrat" w:cs="Arial"/>
          <w:b/>
          <w:color w:val="000000"/>
          <w:sz w:val="20"/>
          <w:szCs w:val="20"/>
        </w:rPr>
        <w:t>garantizar</w:t>
      </w:r>
      <w:r w:rsidRPr="001A00D4">
        <w:rPr>
          <w:rFonts w:ascii="Montserrat" w:eastAsia="Arial" w:hAnsi="Montserrat" w:cs="Arial"/>
          <w:color w:val="000000"/>
          <w:sz w:val="20"/>
          <w:szCs w:val="20"/>
        </w:rPr>
        <w:t xml:space="preserve"> por escrito, </w:t>
      </w:r>
      <w:r w:rsidRPr="001A00D4">
        <w:rPr>
          <w:rFonts w:ascii="Montserrat" w:eastAsia="Arial" w:hAnsi="Montserrat" w:cs="Arial"/>
          <w:b/>
          <w:color w:val="000000"/>
          <w:sz w:val="20"/>
          <w:szCs w:val="20"/>
        </w:rPr>
        <w:t>el apego a las características y especificaciones</w:t>
      </w:r>
      <w:r w:rsidRPr="001A00D4">
        <w:rPr>
          <w:rFonts w:ascii="Montserrat" w:eastAsia="Arial" w:hAnsi="Montserrat" w:cs="Arial"/>
          <w:color w:val="000000"/>
          <w:sz w:val="20"/>
          <w:szCs w:val="20"/>
        </w:rPr>
        <w:t xml:space="preserve"> técnicas establecidas en las presentes bases conforme a su propuesta </w:t>
      </w:r>
      <w:r w:rsidR="00372EAE">
        <w:rPr>
          <w:rFonts w:ascii="Montserrat" w:eastAsia="Arial" w:hAnsi="Montserrat" w:cs="Arial"/>
          <w:color w:val="000000"/>
          <w:sz w:val="20"/>
          <w:szCs w:val="20"/>
        </w:rPr>
        <w:t xml:space="preserve">cumpliendo con la normatividad aplicable </w:t>
      </w:r>
      <w:r w:rsidRPr="001A00D4">
        <w:rPr>
          <w:rFonts w:ascii="Montserrat" w:eastAsia="Arial" w:hAnsi="Montserrat" w:cs="Arial"/>
          <w:color w:val="000000"/>
          <w:sz w:val="20"/>
          <w:szCs w:val="20"/>
        </w:rPr>
        <w:t>(Formato 6).</w:t>
      </w:r>
    </w:p>
    <w:p w:rsidR="00D87320" w:rsidRPr="001A00D4" w:rsidRDefault="00D87320" w:rsidP="00D87320">
      <w:pPr>
        <w:widowControl w:val="0"/>
        <w:numPr>
          <w:ilvl w:val="0"/>
          <w:numId w:val="45"/>
        </w:numPr>
        <w:pBdr>
          <w:top w:val="nil"/>
          <w:left w:val="nil"/>
          <w:bottom w:val="nil"/>
          <w:right w:val="nil"/>
          <w:between w:val="nil"/>
        </w:pBdr>
        <w:tabs>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El proveedor deberá </w:t>
      </w:r>
      <w:r w:rsidRPr="001A00D4">
        <w:rPr>
          <w:rFonts w:ascii="Montserrat" w:eastAsia="Arial" w:hAnsi="Montserrat" w:cs="Arial"/>
          <w:b/>
          <w:color w:val="000000"/>
          <w:sz w:val="20"/>
          <w:szCs w:val="20"/>
        </w:rPr>
        <w:t>garantizar</w:t>
      </w:r>
      <w:r w:rsidRPr="001A00D4">
        <w:rPr>
          <w:rFonts w:ascii="Montserrat" w:eastAsia="Arial" w:hAnsi="Montserrat" w:cs="Arial"/>
          <w:color w:val="000000"/>
          <w:sz w:val="20"/>
          <w:szCs w:val="20"/>
        </w:rPr>
        <w:t xml:space="preserve"> por escrito que </w:t>
      </w:r>
      <w:r w:rsidRPr="001A00D4">
        <w:rPr>
          <w:rFonts w:ascii="Montserrat" w:eastAsia="Arial" w:hAnsi="Montserrat" w:cs="Arial"/>
          <w:b/>
          <w:color w:val="000000"/>
          <w:sz w:val="20"/>
          <w:szCs w:val="20"/>
        </w:rPr>
        <w:t>la entrega del bien y/o servicio</w:t>
      </w:r>
      <w:r w:rsidRPr="001A00D4">
        <w:rPr>
          <w:rFonts w:ascii="Montserrat" w:eastAsia="Arial" w:hAnsi="Montserrat" w:cs="Arial"/>
          <w:color w:val="000000"/>
          <w:sz w:val="20"/>
          <w:szCs w:val="20"/>
        </w:rPr>
        <w:t xml:space="preserve"> se realizará en estricto apego a las especificaciones establecidas en el presente documento </w:t>
      </w:r>
      <w:r w:rsidRPr="001A00D4">
        <w:rPr>
          <w:rFonts w:ascii="Montserrat" w:eastAsia="Arial" w:hAnsi="Montserrat" w:cs="Arial"/>
          <w:b/>
          <w:color w:val="000000"/>
          <w:sz w:val="20"/>
          <w:szCs w:val="20"/>
        </w:rPr>
        <w:t>Anexo 1</w:t>
      </w:r>
      <w:r w:rsidRPr="001A00D4">
        <w:rPr>
          <w:rFonts w:ascii="Montserrat" w:eastAsia="Arial" w:hAnsi="Montserrat" w:cs="Arial"/>
          <w:color w:val="000000"/>
          <w:sz w:val="20"/>
          <w:szCs w:val="20"/>
        </w:rPr>
        <w:t xml:space="preserve"> (Formato 7).</w:t>
      </w:r>
    </w:p>
    <w:p w:rsidR="00D87320" w:rsidRPr="001A00D4" w:rsidRDefault="00D87320" w:rsidP="00D87320">
      <w:pPr>
        <w:widowControl w:val="0"/>
        <w:numPr>
          <w:ilvl w:val="0"/>
          <w:numId w:val="45"/>
        </w:numPr>
        <w:pBdr>
          <w:top w:val="nil"/>
          <w:left w:val="nil"/>
          <w:bottom w:val="nil"/>
          <w:right w:val="nil"/>
          <w:between w:val="nil"/>
        </w:pBdr>
        <w:tabs>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Carta de que se encuentra al corriente en el pago de sus impuestos a efecto de dar cumplimiento a lo dispuesto en el artículo 32-D, del Código Fiscal de la Federación. Deberá presentar la opinión del cumplimiento de las obligaciones fiscales (32-D) positivo, con antigüedad no mayor a </w:t>
      </w:r>
      <w:r w:rsidRPr="001A00D4">
        <w:rPr>
          <w:rFonts w:ascii="Montserrat" w:eastAsia="Arial" w:hAnsi="Montserrat" w:cs="Arial"/>
          <w:b/>
          <w:color w:val="000000"/>
          <w:sz w:val="20"/>
          <w:szCs w:val="20"/>
        </w:rPr>
        <w:t>7 días naturales</w:t>
      </w:r>
      <w:r w:rsidRPr="001A00D4">
        <w:rPr>
          <w:rFonts w:ascii="Montserrat" w:eastAsia="Arial" w:hAnsi="Montserrat" w:cs="Arial"/>
          <w:color w:val="000000"/>
          <w:sz w:val="20"/>
          <w:szCs w:val="20"/>
        </w:rPr>
        <w:t xml:space="preserve">. </w:t>
      </w:r>
      <w:r w:rsidRPr="001A00D4">
        <w:rPr>
          <w:rFonts w:ascii="Montserrat" w:eastAsia="Arial" w:hAnsi="Montserrat" w:cs="Arial"/>
          <w:b/>
          <w:color w:val="000000"/>
          <w:sz w:val="20"/>
          <w:szCs w:val="20"/>
        </w:rPr>
        <w:t xml:space="preserve">(Anexar original </w:t>
      </w:r>
      <w:r w:rsidR="004B2A9C" w:rsidRPr="001A00D4">
        <w:rPr>
          <w:rFonts w:ascii="Montserrat" w:eastAsia="Arial" w:hAnsi="Montserrat" w:cs="Arial"/>
          <w:b/>
          <w:color w:val="000000"/>
          <w:sz w:val="20"/>
          <w:szCs w:val="20"/>
        </w:rPr>
        <w:t>último pago provisional del 2019</w:t>
      </w:r>
      <w:r w:rsidRPr="001A00D4">
        <w:rPr>
          <w:rFonts w:ascii="Montserrat" w:eastAsia="Arial" w:hAnsi="Montserrat" w:cs="Arial"/>
          <w:b/>
          <w:color w:val="000000"/>
          <w:sz w:val="20"/>
          <w:szCs w:val="20"/>
        </w:rPr>
        <w:t xml:space="preserve"> así como la anual vigente) </w:t>
      </w:r>
      <w:r w:rsidRPr="001A00D4">
        <w:rPr>
          <w:rFonts w:ascii="Montserrat" w:eastAsia="Arial" w:hAnsi="Montserrat" w:cs="Arial"/>
          <w:color w:val="000000"/>
          <w:sz w:val="20"/>
          <w:szCs w:val="20"/>
        </w:rPr>
        <w:t>(Formato 8).</w:t>
      </w:r>
    </w:p>
    <w:p w:rsidR="00D87320" w:rsidRPr="007C59DB" w:rsidRDefault="00D87320" w:rsidP="00D87320">
      <w:pPr>
        <w:widowControl w:val="0"/>
        <w:numPr>
          <w:ilvl w:val="0"/>
          <w:numId w:val="45"/>
        </w:numPr>
        <w:pBdr>
          <w:top w:val="nil"/>
          <w:left w:val="nil"/>
          <w:bottom w:val="nil"/>
          <w:right w:val="nil"/>
          <w:between w:val="nil"/>
        </w:pBdr>
        <w:tabs>
          <w:tab w:val="left" w:pos="1134"/>
        </w:tabs>
        <w:ind w:left="822"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Presentar una declaración de integridad, en la que manifieste, bajo protesta de decir verdad, que por sí mismo o través de interpósita persona, se abstendrán de adoptar conductas, para que los servidores públicos de la dependencia o entidad, induzcan o alteren las evaluaciones de las proposiciones, el resultado del procedimiento, otros aspectos que otorguen condiciones más ventajosas con relación a los demás </w:t>
      </w:r>
      <w:r w:rsidRPr="007C59DB">
        <w:rPr>
          <w:rFonts w:ascii="Montserrat" w:eastAsia="Arial" w:hAnsi="Montserrat" w:cs="Arial"/>
          <w:color w:val="000000"/>
          <w:sz w:val="20"/>
          <w:szCs w:val="20"/>
        </w:rPr>
        <w:t>participantes (Formato 9).</w:t>
      </w:r>
    </w:p>
    <w:p w:rsidR="00D87320" w:rsidRPr="007C59DB" w:rsidRDefault="00D87320" w:rsidP="00D87320">
      <w:pPr>
        <w:widowControl w:val="0"/>
        <w:numPr>
          <w:ilvl w:val="0"/>
          <w:numId w:val="45"/>
        </w:numPr>
        <w:pBdr>
          <w:top w:val="nil"/>
          <w:left w:val="nil"/>
          <w:bottom w:val="nil"/>
          <w:right w:val="nil"/>
          <w:between w:val="nil"/>
        </w:pBdr>
        <w:tabs>
          <w:tab w:val="left" w:pos="1134"/>
        </w:tabs>
        <w:ind w:left="822" w:hanging="425"/>
        <w:jc w:val="both"/>
        <w:rPr>
          <w:rFonts w:ascii="Montserrat" w:eastAsia="Arial" w:hAnsi="Montserrat" w:cs="Arial"/>
          <w:color w:val="000000"/>
          <w:sz w:val="20"/>
          <w:szCs w:val="20"/>
        </w:rPr>
      </w:pPr>
      <w:r w:rsidRPr="007C59DB">
        <w:rPr>
          <w:rFonts w:ascii="Montserrat" w:eastAsia="Arial" w:hAnsi="Montserrat" w:cs="Arial"/>
          <w:color w:val="000000"/>
          <w:sz w:val="20"/>
          <w:szCs w:val="20"/>
        </w:rPr>
        <w:t>Presentar tres cartas de recomendación en hoja membretada, que avalen la confiabilidad del participante en el ramo específico y que sean comprobables.</w:t>
      </w:r>
    </w:p>
    <w:p w:rsidR="000F468A" w:rsidRPr="001A00D4" w:rsidRDefault="000F468A" w:rsidP="000F468A">
      <w:pPr>
        <w:widowControl w:val="0"/>
        <w:tabs>
          <w:tab w:val="left" w:pos="1134"/>
        </w:tabs>
        <w:autoSpaceDE w:val="0"/>
        <w:autoSpaceDN w:val="0"/>
        <w:adjustRightInd w:val="0"/>
        <w:jc w:val="both"/>
        <w:rPr>
          <w:rFonts w:ascii="Montserrat" w:hAnsi="Montserrat" w:cs="Arial"/>
          <w:color w:val="000000" w:themeColor="text1"/>
          <w:sz w:val="20"/>
          <w:szCs w:val="20"/>
        </w:rPr>
      </w:pPr>
    </w:p>
    <w:p w:rsidR="00A10FC0" w:rsidRPr="001A00D4" w:rsidRDefault="00A10FC0" w:rsidP="009E71DE">
      <w:pPr>
        <w:pStyle w:val="Ttulo3"/>
        <w:numPr>
          <w:ilvl w:val="0"/>
          <w:numId w:val="10"/>
        </w:numPr>
        <w:spacing w:before="0"/>
        <w:ind w:left="567" w:firstLine="0"/>
        <w:rPr>
          <w:rFonts w:ascii="Montserrat" w:hAnsi="Montserrat" w:cs="Arial"/>
          <w:b/>
          <w:i/>
          <w:color w:val="auto"/>
          <w:sz w:val="20"/>
          <w:szCs w:val="20"/>
        </w:rPr>
      </w:pPr>
      <w:bookmarkStart w:id="12" w:name="_Toc483934550"/>
      <w:bookmarkStart w:id="13" w:name="_Toc13477434"/>
      <w:r w:rsidRPr="001A00D4">
        <w:rPr>
          <w:rFonts w:ascii="Montserrat" w:hAnsi="Montserrat" w:cs="Arial"/>
          <w:b/>
          <w:i/>
          <w:color w:val="auto"/>
          <w:sz w:val="20"/>
          <w:szCs w:val="20"/>
        </w:rPr>
        <w:t>Segundo Sobre: Propuesta Técnica</w:t>
      </w:r>
      <w:bookmarkEnd w:id="12"/>
      <w:bookmarkEnd w:id="13"/>
      <w:r w:rsidRPr="001A00D4">
        <w:rPr>
          <w:rFonts w:ascii="Montserrat" w:hAnsi="Montserrat" w:cs="Arial"/>
          <w:b/>
          <w:i/>
          <w:color w:val="auto"/>
          <w:sz w:val="20"/>
          <w:szCs w:val="20"/>
        </w:rPr>
        <w:t xml:space="preserve"> </w:t>
      </w:r>
    </w:p>
    <w:p w:rsidR="005C64C9" w:rsidRPr="001A00D4" w:rsidRDefault="005C64C9" w:rsidP="009E71DE">
      <w:pPr>
        <w:rPr>
          <w:rFonts w:ascii="Montserrat" w:hAnsi="Montserrat"/>
        </w:rPr>
      </w:pPr>
    </w:p>
    <w:p w:rsidR="009767EE" w:rsidRPr="001A00D4" w:rsidRDefault="009767EE"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Deberá estar identificado con la leyenda “Segundo Sobre</w:t>
      </w:r>
      <w:r w:rsidR="00B662AE" w:rsidRPr="001A00D4">
        <w:rPr>
          <w:rFonts w:ascii="Montserrat" w:hAnsi="Montserrat" w:cs="Arial"/>
          <w:color w:val="000000" w:themeColor="text1"/>
          <w:sz w:val="20"/>
          <w:szCs w:val="20"/>
        </w:rPr>
        <w:t>”</w:t>
      </w:r>
      <w:r w:rsidRPr="001A00D4">
        <w:rPr>
          <w:rFonts w:ascii="Montserrat" w:hAnsi="Montserrat" w:cs="Arial"/>
          <w:color w:val="000000" w:themeColor="text1"/>
          <w:sz w:val="20"/>
          <w:szCs w:val="20"/>
        </w:rPr>
        <w:t xml:space="preserve"> o </w:t>
      </w:r>
      <w:r w:rsidR="00B662AE" w:rsidRPr="001A00D4">
        <w:rPr>
          <w:rFonts w:ascii="Montserrat" w:hAnsi="Montserrat" w:cs="Arial"/>
          <w:color w:val="000000" w:themeColor="text1"/>
          <w:sz w:val="20"/>
          <w:szCs w:val="20"/>
        </w:rPr>
        <w:t>“</w:t>
      </w:r>
      <w:r w:rsidRPr="001A00D4">
        <w:rPr>
          <w:rFonts w:ascii="Montserrat" w:hAnsi="Montserrat" w:cs="Arial"/>
          <w:color w:val="000000" w:themeColor="text1"/>
          <w:sz w:val="20"/>
          <w:szCs w:val="20"/>
        </w:rPr>
        <w:t>Propuesta Técnica”, número de licitación, partida y nombre del Licitante.</w:t>
      </w:r>
    </w:p>
    <w:p w:rsidR="009767EE" w:rsidRPr="001A00D4" w:rsidRDefault="009767EE" w:rsidP="009E71DE">
      <w:pPr>
        <w:jc w:val="both"/>
        <w:rPr>
          <w:rFonts w:ascii="Montserrat" w:hAnsi="Montserrat" w:cs="Arial"/>
          <w:color w:val="000000" w:themeColor="text1"/>
          <w:sz w:val="20"/>
          <w:szCs w:val="20"/>
        </w:rPr>
      </w:pPr>
    </w:p>
    <w:p w:rsidR="009767EE" w:rsidRPr="001A00D4" w:rsidRDefault="009767EE"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Los requisitos a cubrir dependiendo las partidas </w:t>
      </w:r>
      <w:r w:rsidRPr="001A00D4">
        <w:rPr>
          <w:rFonts w:ascii="Montserrat" w:hAnsi="Montserrat" w:cs="Arial"/>
          <w:b/>
          <w:color w:val="000000" w:themeColor="text1"/>
          <w:sz w:val="20"/>
          <w:szCs w:val="20"/>
        </w:rPr>
        <w:t>(Anexo 1)</w:t>
      </w:r>
      <w:r w:rsidRPr="001A00D4">
        <w:rPr>
          <w:rFonts w:ascii="Montserrat" w:hAnsi="Montserrat" w:cs="Arial"/>
          <w:color w:val="000000" w:themeColor="text1"/>
          <w:sz w:val="20"/>
          <w:szCs w:val="20"/>
        </w:rPr>
        <w:t xml:space="preserve"> serán los siguientes: </w:t>
      </w:r>
    </w:p>
    <w:p w:rsidR="009767EE" w:rsidRPr="001A00D4" w:rsidRDefault="009767EE" w:rsidP="009E71DE">
      <w:pPr>
        <w:jc w:val="both"/>
        <w:rPr>
          <w:rFonts w:ascii="Montserrat" w:hAnsi="Montserrat" w:cs="Arial"/>
          <w:color w:val="000000" w:themeColor="text1"/>
          <w:sz w:val="20"/>
          <w:szCs w:val="20"/>
        </w:rPr>
      </w:pPr>
    </w:p>
    <w:p w:rsidR="009973D3" w:rsidRPr="001A00D4" w:rsidRDefault="000E0A12" w:rsidP="009E71DE">
      <w:pPr>
        <w:pStyle w:val="Prrafodelista"/>
        <w:widowControl w:val="0"/>
        <w:numPr>
          <w:ilvl w:val="2"/>
          <w:numId w:val="2"/>
        </w:numPr>
        <w:tabs>
          <w:tab w:val="left" w:pos="1134"/>
        </w:tabs>
        <w:autoSpaceDE w:val="0"/>
        <w:autoSpaceDN w:val="0"/>
        <w:adjustRightInd w:val="0"/>
        <w:ind w:left="822" w:hanging="425"/>
        <w:contextualSpacing w:val="0"/>
        <w:jc w:val="both"/>
        <w:rPr>
          <w:rFonts w:ascii="Montserrat" w:hAnsi="Montserrat" w:cs="Arial"/>
          <w:b/>
          <w:color w:val="000000" w:themeColor="text1"/>
          <w:sz w:val="20"/>
          <w:szCs w:val="20"/>
        </w:rPr>
      </w:pPr>
      <w:r w:rsidRPr="001A00D4">
        <w:rPr>
          <w:rFonts w:ascii="Montserrat" w:hAnsi="Montserrat" w:cs="Arial"/>
          <w:b/>
          <w:color w:val="000000" w:themeColor="text1"/>
          <w:sz w:val="20"/>
          <w:szCs w:val="20"/>
        </w:rPr>
        <w:t>Para plaguicidas aplicados</w:t>
      </w:r>
      <w:r w:rsidR="00AF2C63" w:rsidRPr="001A00D4">
        <w:rPr>
          <w:rFonts w:ascii="Montserrat" w:hAnsi="Montserrat" w:cs="Arial"/>
          <w:b/>
          <w:color w:val="000000" w:themeColor="text1"/>
          <w:sz w:val="20"/>
          <w:szCs w:val="20"/>
        </w:rPr>
        <w:t xml:space="preserve"> en el área vegetal deberá cumplir necesariamente con lo siguiente</w:t>
      </w:r>
      <w:r w:rsidR="009973D3" w:rsidRPr="001A00D4">
        <w:rPr>
          <w:rFonts w:ascii="Montserrat" w:hAnsi="Montserrat" w:cs="Arial"/>
          <w:b/>
          <w:color w:val="000000" w:themeColor="text1"/>
          <w:sz w:val="20"/>
          <w:szCs w:val="20"/>
        </w:rPr>
        <w:t>:</w:t>
      </w:r>
    </w:p>
    <w:p w:rsidR="00475264" w:rsidRPr="001A00D4" w:rsidRDefault="00475264" w:rsidP="00475264">
      <w:pPr>
        <w:pStyle w:val="Prrafodelista"/>
        <w:widowControl w:val="0"/>
        <w:tabs>
          <w:tab w:val="left" w:pos="1134"/>
        </w:tabs>
        <w:autoSpaceDE w:val="0"/>
        <w:autoSpaceDN w:val="0"/>
        <w:adjustRightInd w:val="0"/>
        <w:ind w:left="822"/>
        <w:contextualSpacing w:val="0"/>
        <w:jc w:val="both"/>
        <w:rPr>
          <w:rFonts w:ascii="Montserrat" w:hAnsi="Montserrat" w:cs="Arial"/>
          <w:b/>
          <w:color w:val="000000" w:themeColor="text1"/>
          <w:sz w:val="20"/>
          <w:szCs w:val="20"/>
        </w:rPr>
      </w:pPr>
    </w:p>
    <w:p w:rsidR="00D87320" w:rsidRPr="001A00D4" w:rsidRDefault="00D87320" w:rsidP="00D87320">
      <w:pPr>
        <w:widowControl w:val="0"/>
        <w:numPr>
          <w:ilvl w:val="3"/>
          <w:numId w:val="46"/>
        </w:numPr>
        <w:pBdr>
          <w:top w:val="nil"/>
          <w:left w:val="nil"/>
          <w:bottom w:val="nil"/>
          <w:right w:val="nil"/>
          <w:between w:val="nil"/>
        </w:pBdr>
        <w:tabs>
          <w:tab w:val="left" w:pos="0"/>
          <w:tab w:val="left" w:pos="1134"/>
        </w:tabs>
        <w:ind w:left="1134"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Copia simple legible del registro del plaguicida ante la COFEPRIS con uso autorizado </w:t>
      </w:r>
      <w:r w:rsidR="00020F19">
        <w:rPr>
          <w:rFonts w:ascii="Montserrat" w:eastAsia="Arial" w:hAnsi="Montserrat" w:cs="Arial"/>
          <w:color w:val="000000"/>
          <w:sz w:val="20"/>
          <w:szCs w:val="20"/>
        </w:rPr>
        <w:t>en trampas de monitoreo en</w:t>
      </w:r>
      <w:r w:rsidRPr="001A00D4">
        <w:rPr>
          <w:rFonts w:ascii="Montserrat" w:eastAsia="Arial" w:hAnsi="Montserrat" w:cs="Arial"/>
          <w:color w:val="000000"/>
          <w:sz w:val="20"/>
          <w:szCs w:val="20"/>
        </w:rPr>
        <w:t xml:space="preserve"> el cultivo de</w:t>
      </w:r>
      <w:r w:rsidR="00020F19">
        <w:rPr>
          <w:rFonts w:ascii="Montserrat" w:eastAsia="Arial" w:hAnsi="Montserrat" w:cs="Arial"/>
          <w:color w:val="000000"/>
          <w:sz w:val="20"/>
          <w:szCs w:val="20"/>
        </w:rPr>
        <w:t xml:space="preserve"> Mango, </w:t>
      </w:r>
      <w:r w:rsidRPr="001A00D4">
        <w:rPr>
          <w:rFonts w:ascii="Montserrat" w:eastAsia="Arial" w:hAnsi="Montserrat" w:cs="Arial"/>
          <w:color w:val="000000"/>
          <w:sz w:val="20"/>
          <w:szCs w:val="20"/>
        </w:rPr>
        <w:t xml:space="preserve">conforme a las presentes bases </w:t>
      </w:r>
      <w:r w:rsidRPr="001A00D4">
        <w:rPr>
          <w:rFonts w:ascii="Montserrat" w:eastAsia="Arial" w:hAnsi="Montserrat" w:cs="Arial"/>
          <w:b/>
          <w:color w:val="000000"/>
          <w:sz w:val="20"/>
          <w:szCs w:val="20"/>
        </w:rPr>
        <w:t>(original o copia certificada para su cotejo).</w:t>
      </w:r>
    </w:p>
    <w:p w:rsidR="00D87320" w:rsidRPr="001A00D4" w:rsidRDefault="00D87320" w:rsidP="00D87320">
      <w:pPr>
        <w:widowControl w:val="0"/>
        <w:numPr>
          <w:ilvl w:val="3"/>
          <w:numId w:val="46"/>
        </w:numPr>
        <w:pBdr>
          <w:top w:val="nil"/>
          <w:left w:val="nil"/>
          <w:bottom w:val="nil"/>
          <w:right w:val="nil"/>
          <w:between w:val="nil"/>
        </w:pBdr>
        <w:tabs>
          <w:tab w:val="left" w:pos="0"/>
          <w:tab w:val="left" w:pos="1134"/>
        </w:tabs>
        <w:ind w:left="1134"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Copia simple legible del registro y certificación vigente conforme a lo establecido en la NOM-033-FITO-1995 </w:t>
      </w:r>
      <w:r w:rsidRPr="001A00D4">
        <w:rPr>
          <w:rFonts w:ascii="Montserrat" w:eastAsia="Arial" w:hAnsi="Montserrat" w:cs="Arial"/>
          <w:b/>
          <w:color w:val="000000"/>
          <w:sz w:val="20"/>
          <w:szCs w:val="20"/>
        </w:rPr>
        <w:t>(original o copia certificada para su cotejo).</w:t>
      </w:r>
    </w:p>
    <w:p w:rsidR="00D87320" w:rsidRPr="001A00D4" w:rsidRDefault="00D87320" w:rsidP="00D87320">
      <w:pPr>
        <w:widowControl w:val="0"/>
        <w:numPr>
          <w:ilvl w:val="3"/>
          <w:numId w:val="46"/>
        </w:numPr>
        <w:pBdr>
          <w:top w:val="nil"/>
          <w:left w:val="nil"/>
          <w:bottom w:val="nil"/>
          <w:right w:val="nil"/>
          <w:between w:val="nil"/>
        </w:pBdr>
        <w:tabs>
          <w:tab w:val="left" w:pos="0"/>
          <w:tab w:val="left" w:pos="1134"/>
        </w:tabs>
        <w:ind w:left="1134" w:hanging="425"/>
        <w:jc w:val="both"/>
        <w:rPr>
          <w:rFonts w:ascii="Montserrat" w:eastAsia="Arial" w:hAnsi="Montserrat" w:cs="Arial"/>
          <w:color w:val="000000"/>
          <w:sz w:val="20"/>
          <w:szCs w:val="20"/>
        </w:rPr>
      </w:pPr>
      <w:r w:rsidRPr="001A00D4">
        <w:rPr>
          <w:rFonts w:ascii="Montserrat" w:eastAsia="Arial" w:hAnsi="Montserrat" w:cs="Arial"/>
          <w:color w:val="000000"/>
          <w:sz w:val="20"/>
          <w:szCs w:val="20"/>
        </w:rPr>
        <w:t xml:space="preserve">Copia simple legible de la etiqueta comercial del producto donde indique su uso en el cultivo de </w:t>
      </w:r>
      <w:r w:rsidR="008B17CC" w:rsidRPr="008B17CC">
        <w:rPr>
          <w:rFonts w:ascii="Montserrat" w:eastAsia="Arial" w:hAnsi="Montserrat" w:cs="Arial"/>
          <w:color w:val="000000"/>
          <w:sz w:val="20"/>
          <w:szCs w:val="20"/>
        </w:rPr>
        <w:t xml:space="preserve">Mango </w:t>
      </w:r>
      <w:r w:rsidRPr="008B17CC">
        <w:rPr>
          <w:rFonts w:ascii="Montserrat" w:eastAsia="Arial" w:hAnsi="Montserrat" w:cs="Arial"/>
          <w:color w:val="000000"/>
          <w:sz w:val="20"/>
          <w:szCs w:val="20"/>
        </w:rPr>
        <w:t xml:space="preserve">y contra la plaga </w:t>
      </w:r>
      <w:r w:rsidR="008B17CC" w:rsidRPr="008B17CC">
        <w:rPr>
          <w:rFonts w:ascii="Montserrat" w:eastAsia="Arial" w:hAnsi="Montserrat" w:cs="Arial"/>
          <w:color w:val="000000"/>
          <w:sz w:val="20"/>
          <w:szCs w:val="20"/>
        </w:rPr>
        <w:t>Moscas de la Fruta</w:t>
      </w:r>
      <w:r w:rsidRPr="001A00D4">
        <w:rPr>
          <w:rFonts w:ascii="Montserrat" w:eastAsia="Arial" w:hAnsi="Montserrat" w:cs="Arial"/>
          <w:color w:val="000000"/>
          <w:sz w:val="20"/>
          <w:szCs w:val="20"/>
        </w:rPr>
        <w:t>, dosis e intervalo de seguridad conforme a las presentes Bases.</w:t>
      </w:r>
    </w:p>
    <w:p w:rsidR="00D87320" w:rsidRDefault="00D87320" w:rsidP="00D87320">
      <w:pPr>
        <w:widowControl w:val="0"/>
        <w:numPr>
          <w:ilvl w:val="3"/>
          <w:numId w:val="46"/>
        </w:numPr>
        <w:pBdr>
          <w:top w:val="nil"/>
          <w:left w:val="nil"/>
          <w:bottom w:val="nil"/>
          <w:right w:val="nil"/>
          <w:between w:val="nil"/>
        </w:pBdr>
        <w:tabs>
          <w:tab w:val="left" w:pos="0"/>
          <w:tab w:val="left" w:pos="1134"/>
        </w:tabs>
        <w:ind w:left="1134" w:hanging="425"/>
        <w:jc w:val="both"/>
        <w:rPr>
          <w:rFonts w:ascii="Montserrat" w:eastAsia="Arial" w:hAnsi="Montserrat" w:cs="Arial"/>
          <w:color w:val="000000"/>
          <w:sz w:val="20"/>
          <w:szCs w:val="20"/>
        </w:rPr>
      </w:pPr>
      <w:bookmarkStart w:id="14" w:name="_1fob9te" w:colFirst="0" w:colLast="0"/>
      <w:bookmarkEnd w:id="14"/>
      <w:r w:rsidRPr="001A00D4">
        <w:rPr>
          <w:rFonts w:ascii="Montserrat" w:eastAsia="Arial" w:hAnsi="Montserrat" w:cs="Arial"/>
          <w:color w:val="000000"/>
          <w:sz w:val="20"/>
          <w:szCs w:val="20"/>
        </w:rPr>
        <w:t>Carta de respaldo de la empresa Titular del Registro del producto ofertado firmada por el Representante Legal, adjuntando copia simple del Poder Notarial e identificación oficial vigente del representante; para as</w:t>
      </w:r>
      <w:bookmarkStart w:id="15" w:name="_GoBack"/>
      <w:bookmarkEnd w:id="15"/>
      <w:r w:rsidRPr="001A00D4">
        <w:rPr>
          <w:rFonts w:ascii="Montserrat" w:eastAsia="Arial" w:hAnsi="Montserrat" w:cs="Arial"/>
          <w:color w:val="000000"/>
          <w:sz w:val="20"/>
          <w:szCs w:val="20"/>
        </w:rPr>
        <w:t>egurar el suministro en los tiempos indicados y calidad del producto.</w:t>
      </w:r>
    </w:p>
    <w:p w:rsidR="00125865" w:rsidRDefault="00125865" w:rsidP="00D87320">
      <w:pPr>
        <w:widowControl w:val="0"/>
        <w:numPr>
          <w:ilvl w:val="3"/>
          <w:numId w:val="46"/>
        </w:numPr>
        <w:pBdr>
          <w:top w:val="nil"/>
          <w:left w:val="nil"/>
          <w:bottom w:val="nil"/>
          <w:right w:val="nil"/>
          <w:between w:val="nil"/>
        </w:pBdr>
        <w:tabs>
          <w:tab w:val="left" w:pos="0"/>
          <w:tab w:val="left" w:pos="1134"/>
        </w:tabs>
        <w:ind w:left="1134" w:hanging="425"/>
        <w:jc w:val="both"/>
        <w:rPr>
          <w:rFonts w:ascii="Montserrat" w:eastAsia="Arial" w:hAnsi="Montserrat" w:cs="Arial"/>
          <w:color w:val="000000"/>
          <w:sz w:val="20"/>
          <w:szCs w:val="20"/>
        </w:rPr>
      </w:pPr>
      <w:r>
        <w:rPr>
          <w:rFonts w:ascii="Montserrat" w:eastAsia="Arial" w:hAnsi="Montserrat" w:cs="Arial"/>
          <w:color w:val="000000"/>
          <w:sz w:val="20"/>
          <w:szCs w:val="20"/>
        </w:rPr>
        <w:t xml:space="preserve">A fin de garantizar que el producto ofertado cumple con las especificaciones </w:t>
      </w:r>
      <w:r>
        <w:rPr>
          <w:rFonts w:ascii="Montserrat" w:eastAsia="Arial" w:hAnsi="Montserrat" w:cs="Arial"/>
          <w:color w:val="000000"/>
          <w:sz w:val="20"/>
          <w:szCs w:val="20"/>
        </w:rPr>
        <w:lastRenderedPageBreak/>
        <w:t>descritas en las presentes bases, se deberá inc</w:t>
      </w:r>
      <w:r w:rsidR="003F0A00">
        <w:rPr>
          <w:rFonts w:ascii="Montserrat" w:eastAsia="Arial" w:hAnsi="Montserrat" w:cs="Arial"/>
          <w:color w:val="000000"/>
          <w:sz w:val="20"/>
          <w:szCs w:val="20"/>
        </w:rPr>
        <w:t>luir un análisis de laboratorio.</w:t>
      </w:r>
    </w:p>
    <w:p w:rsidR="00125865" w:rsidRPr="001A00D4" w:rsidRDefault="00125865" w:rsidP="00D87320">
      <w:pPr>
        <w:widowControl w:val="0"/>
        <w:numPr>
          <w:ilvl w:val="3"/>
          <w:numId w:val="46"/>
        </w:numPr>
        <w:pBdr>
          <w:top w:val="nil"/>
          <w:left w:val="nil"/>
          <w:bottom w:val="nil"/>
          <w:right w:val="nil"/>
          <w:between w:val="nil"/>
        </w:pBdr>
        <w:tabs>
          <w:tab w:val="left" w:pos="0"/>
          <w:tab w:val="left" w:pos="1134"/>
        </w:tabs>
        <w:ind w:left="1134" w:hanging="425"/>
        <w:jc w:val="both"/>
        <w:rPr>
          <w:rFonts w:ascii="Montserrat" w:eastAsia="Arial" w:hAnsi="Montserrat" w:cs="Arial"/>
          <w:color w:val="000000"/>
          <w:sz w:val="20"/>
          <w:szCs w:val="20"/>
        </w:rPr>
      </w:pPr>
      <w:r>
        <w:rPr>
          <w:rFonts w:ascii="Montserrat" w:eastAsia="Arial" w:hAnsi="Montserrat" w:cs="Arial"/>
          <w:color w:val="000000"/>
          <w:sz w:val="20"/>
          <w:szCs w:val="20"/>
        </w:rPr>
        <w:t>Presentación máxima de 20 litros caducidad no menor a 18 meses a partir de la fecha de entrega del producto.</w:t>
      </w:r>
    </w:p>
    <w:p w:rsidR="003E7CBD" w:rsidRPr="001A00D4" w:rsidRDefault="003E7CBD" w:rsidP="009E71DE">
      <w:pPr>
        <w:widowControl w:val="0"/>
        <w:tabs>
          <w:tab w:val="left" w:pos="0"/>
          <w:tab w:val="left" w:pos="1134"/>
        </w:tabs>
        <w:autoSpaceDE w:val="0"/>
        <w:autoSpaceDN w:val="0"/>
        <w:adjustRightInd w:val="0"/>
        <w:ind w:left="709"/>
        <w:jc w:val="both"/>
        <w:rPr>
          <w:rFonts w:ascii="Montserrat" w:hAnsi="Montserrat" w:cs="Arial"/>
          <w:color w:val="000000" w:themeColor="text1"/>
          <w:sz w:val="20"/>
          <w:szCs w:val="20"/>
          <w:highlight w:val="yellow"/>
        </w:rPr>
      </w:pPr>
    </w:p>
    <w:p w:rsidR="00A10FC0" w:rsidRPr="001A00D4" w:rsidRDefault="00A10FC0" w:rsidP="009E71DE">
      <w:pPr>
        <w:pStyle w:val="Ttulo3"/>
        <w:numPr>
          <w:ilvl w:val="0"/>
          <w:numId w:val="10"/>
        </w:numPr>
        <w:spacing w:before="0"/>
        <w:ind w:left="567" w:firstLine="0"/>
        <w:rPr>
          <w:rFonts w:ascii="Montserrat" w:hAnsi="Montserrat" w:cs="Arial"/>
          <w:b/>
          <w:i/>
          <w:color w:val="auto"/>
          <w:sz w:val="20"/>
          <w:szCs w:val="20"/>
        </w:rPr>
      </w:pPr>
      <w:bookmarkStart w:id="16" w:name="_Toc483934551"/>
      <w:bookmarkStart w:id="17" w:name="_Toc13477435"/>
      <w:r w:rsidRPr="001A00D4">
        <w:rPr>
          <w:rFonts w:ascii="Montserrat" w:hAnsi="Montserrat" w:cs="Arial"/>
          <w:b/>
          <w:i/>
          <w:color w:val="auto"/>
          <w:sz w:val="20"/>
          <w:szCs w:val="20"/>
        </w:rPr>
        <w:t>Tercer Sobre: Propuesta Económica</w:t>
      </w:r>
      <w:bookmarkEnd w:id="16"/>
      <w:bookmarkEnd w:id="17"/>
      <w:r w:rsidRPr="001A00D4">
        <w:rPr>
          <w:rFonts w:ascii="Montserrat" w:hAnsi="Montserrat" w:cs="Arial"/>
          <w:b/>
          <w:i/>
          <w:color w:val="auto"/>
          <w:sz w:val="20"/>
          <w:szCs w:val="20"/>
        </w:rPr>
        <w:t xml:space="preserve"> </w:t>
      </w:r>
    </w:p>
    <w:p w:rsidR="005C64C9" w:rsidRPr="001A00D4" w:rsidRDefault="005C64C9" w:rsidP="009E71DE">
      <w:pPr>
        <w:rPr>
          <w:rFonts w:ascii="Montserrat" w:hAnsi="Montserrat"/>
        </w:rPr>
      </w:pPr>
    </w:p>
    <w:p w:rsidR="00B662AE" w:rsidRPr="001A00D4" w:rsidRDefault="00B662AE"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Deberá estar identificado con la leyenda “Tercer Sobre” o “Propuesta Económica”, número de licitación, partida y nombre del Licitante.</w:t>
      </w:r>
    </w:p>
    <w:p w:rsidR="00B662AE" w:rsidRPr="001A00D4" w:rsidRDefault="00B662AE" w:rsidP="009E71DE">
      <w:pPr>
        <w:jc w:val="both"/>
        <w:rPr>
          <w:rFonts w:ascii="Montserrat" w:hAnsi="Montserrat" w:cs="Arial"/>
          <w:color w:val="000000" w:themeColor="text1"/>
          <w:sz w:val="20"/>
          <w:szCs w:val="20"/>
        </w:rPr>
      </w:pPr>
    </w:p>
    <w:p w:rsidR="00B662AE" w:rsidRPr="001A00D4" w:rsidRDefault="00B662AE"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Dicho sobre contendrá: </w:t>
      </w:r>
    </w:p>
    <w:p w:rsidR="00B662AE" w:rsidRPr="001A00D4" w:rsidRDefault="00B662AE" w:rsidP="009E71DE">
      <w:pPr>
        <w:jc w:val="both"/>
        <w:rPr>
          <w:rFonts w:ascii="Montserrat" w:hAnsi="Montserrat" w:cs="Arial"/>
          <w:color w:val="000000" w:themeColor="text1"/>
          <w:sz w:val="20"/>
          <w:szCs w:val="20"/>
        </w:rPr>
      </w:pPr>
    </w:p>
    <w:p w:rsidR="00A10FC0" w:rsidRPr="001A00D4" w:rsidRDefault="00FD7865" w:rsidP="009E71DE">
      <w:pPr>
        <w:pStyle w:val="Prrafodelista"/>
        <w:widowControl w:val="0"/>
        <w:numPr>
          <w:ilvl w:val="0"/>
          <w:numId w:val="15"/>
        </w:numPr>
        <w:tabs>
          <w:tab w:val="left" w:pos="1134"/>
        </w:tabs>
        <w:autoSpaceDE w:val="0"/>
        <w:autoSpaceDN w:val="0"/>
        <w:adjustRightInd w:val="0"/>
        <w:contextualSpacing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L</w:t>
      </w:r>
      <w:r w:rsidR="00B662AE" w:rsidRPr="001A00D4">
        <w:rPr>
          <w:rFonts w:ascii="Montserrat" w:hAnsi="Montserrat" w:cs="Arial"/>
          <w:color w:val="000000" w:themeColor="text1"/>
          <w:sz w:val="20"/>
          <w:szCs w:val="20"/>
        </w:rPr>
        <w:t xml:space="preserve">a propuesta económica </w:t>
      </w:r>
      <w:r w:rsidR="00B662AE" w:rsidRPr="001A00D4">
        <w:rPr>
          <w:rFonts w:ascii="Montserrat" w:hAnsi="Montserrat" w:cs="Arial"/>
          <w:b/>
          <w:color w:val="000000" w:themeColor="text1"/>
          <w:sz w:val="20"/>
          <w:szCs w:val="20"/>
        </w:rPr>
        <w:t>(Anexo 2</w:t>
      </w:r>
      <w:r w:rsidR="00195864" w:rsidRPr="001A00D4">
        <w:rPr>
          <w:rFonts w:ascii="Montserrat" w:hAnsi="Montserrat" w:cs="Arial"/>
          <w:b/>
          <w:color w:val="000000" w:themeColor="text1"/>
          <w:sz w:val="20"/>
          <w:szCs w:val="20"/>
        </w:rPr>
        <w:t>)</w:t>
      </w:r>
      <w:r w:rsidR="00195864" w:rsidRPr="001A00D4">
        <w:rPr>
          <w:rFonts w:ascii="Montserrat" w:hAnsi="Montserrat" w:cs="Arial"/>
          <w:color w:val="000000" w:themeColor="text1"/>
          <w:sz w:val="20"/>
          <w:szCs w:val="20"/>
        </w:rPr>
        <w:t xml:space="preserve">, desglosada por cada uno de los bienes y/o servicios, </w:t>
      </w:r>
      <w:r w:rsidR="00B662AE" w:rsidRPr="001A00D4">
        <w:rPr>
          <w:rFonts w:ascii="Montserrat" w:hAnsi="Montserrat" w:cs="Arial"/>
          <w:color w:val="000000" w:themeColor="text1"/>
          <w:sz w:val="20"/>
          <w:szCs w:val="20"/>
        </w:rPr>
        <w:t xml:space="preserve">conteniendo </w:t>
      </w:r>
      <w:r w:rsidR="00A10FC0" w:rsidRPr="001A00D4">
        <w:rPr>
          <w:rFonts w:ascii="Montserrat" w:hAnsi="Montserrat" w:cs="Arial"/>
          <w:color w:val="000000" w:themeColor="text1"/>
          <w:sz w:val="20"/>
          <w:szCs w:val="20"/>
        </w:rPr>
        <w:t>el costo unitario, e</w:t>
      </w:r>
      <w:r w:rsidR="003E7CB4" w:rsidRPr="001A00D4">
        <w:rPr>
          <w:rFonts w:ascii="Montserrat" w:hAnsi="Montserrat" w:cs="Arial"/>
          <w:color w:val="000000" w:themeColor="text1"/>
          <w:sz w:val="20"/>
          <w:szCs w:val="20"/>
        </w:rPr>
        <w:t xml:space="preserve"> incluir el costo del traslado</w:t>
      </w:r>
      <w:r w:rsidR="00A10FC0" w:rsidRPr="001A00D4">
        <w:rPr>
          <w:rFonts w:ascii="Montserrat" w:hAnsi="Montserrat" w:cs="Arial"/>
          <w:color w:val="000000" w:themeColor="text1"/>
          <w:sz w:val="20"/>
          <w:szCs w:val="20"/>
        </w:rPr>
        <w:t xml:space="preserve"> </w:t>
      </w:r>
      <w:r w:rsidR="003E7CB4" w:rsidRPr="001A00D4">
        <w:rPr>
          <w:rFonts w:ascii="Montserrat" w:hAnsi="Montserrat" w:cs="Arial"/>
          <w:color w:val="000000" w:themeColor="text1"/>
          <w:sz w:val="20"/>
          <w:szCs w:val="20"/>
        </w:rPr>
        <w:t xml:space="preserve">del </w:t>
      </w:r>
      <w:r w:rsidR="00A10FC0" w:rsidRPr="001A00D4">
        <w:rPr>
          <w:rFonts w:ascii="Montserrat" w:hAnsi="Montserrat" w:cs="Arial"/>
          <w:color w:val="000000" w:themeColor="text1"/>
          <w:sz w:val="20"/>
          <w:szCs w:val="20"/>
        </w:rPr>
        <w:t>material al lugar establecido de acuerdo a la programación de entrega</w:t>
      </w:r>
      <w:r w:rsidR="00E51733" w:rsidRPr="001A00D4">
        <w:rPr>
          <w:rFonts w:ascii="Montserrat" w:hAnsi="Montserrat" w:cs="Arial"/>
          <w:b/>
          <w:color w:val="000000" w:themeColor="text1"/>
          <w:sz w:val="20"/>
          <w:szCs w:val="20"/>
        </w:rPr>
        <w:t>.</w:t>
      </w:r>
    </w:p>
    <w:p w:rsidR="00A10FC0" w:rsidRPr="001A00D4" w:rsidRDefault="00A10FC0" w:rsidP="009E71DE">
      <w:pPr>
        <w:pStyle w:val="Prrafodelista"/>
        <w:widowControl w:val="0"/>
        <w:numPr>
          <w:ilvl w:val="3"/>
          <w:numId w:val="16"/>
        </w:numPr>
        <w:tabs>
          <w:tab w:val="left" w:pos="0"/>
          <w:tab w:val="left" w:pos="1134"/>
        </w:tabs>
        <w:autoSpaceDE w:val="0"/>
        <w:autoSpaceDN w:val="0"/>
        <w:adjustRightInd w:val="0"/>
        <w:ind w:left="1134" w:hanging="425"/>
        <w:contextualSpacing w:val="0"/>
        <w:jc w:val="both"/>
        <w:rPr>
          <w:rFonts w:ascii="Montserrat" w:hAnsi="Montserrat" w:cs="Arial"/>
          <w:color w:val="000000" w:themeColor="text1"/>
          <w:sz w:val="20"/>
          <w:szCs w:val="20"/>
        </w:rPr>
      </w:pPr>
      <w:r w:rsidRPr="001A00D4">
        <w:rPr>
          <w:rFonts w:ascii="Montserrat" w:hAnsi="Montserrat" w:cs="Arial"/>
          <w:sz w:val="20"/>
          <w:szCs w:val="20"/>
        </w:rPr>
        <w:t xml:space="preserve">La moneda en que </w:t>
      </w:r>
      <w:r w:rsidR="000B3BAE" w:rsidRPr="001A00D4">
        <w:rPr>
          <w:rFonts w:ascii="Montserrat" w:hAnsi="Montserrat" w:cs="Arial"/>
          <w:sz w:val="20"/>
          <w:szCs w:val="20"/>
        </w:rPr>
        <w:t xml:space="preserve">deberá </w:t>
      </w:r>
      <w:r w:rsidRPr="001A00D4">
        <w:rPr>
          <w:rFonts w:ascii="Montserrat" w:hAnsi="Montserrat" w:cs="Arial"/>
          <w:sz w:val="20"/>
          <w:szCs w:val="20"/>
        </w:rPr>
        <w:t>cotizar</w:t>
      </w:r>
      <w:r w:rsidR="000B3BAE" w:rsidRPr="001A00D4">
        <w:rPr>
          <w:rFonts w:ascii="Montserrat" w:hAnsi="Montserrat" w:cs="Arial"/>
          <w:sz w:val="20"/>
          <w:szCs w:val="20"/>
        </w:rPr>
        <w:t xml:space="preserve">se será en pesos mexicanos M.N. </w:t>
      </w:r>
      <w:r w:rsidRPr="001A00D4">
        <w:rPr>
          <w:rFonts w:ascii="Montserrat" w:hAnsi="Montserrat" w:cs="Arial"/>
          <w:sz w:val="20"/>
          <w:szCs w:val="20"/>
        </w:rPr>
        <w:t xml:space="preserve">(dos cifras </w:t>
      </w:r>
      <w:r w:rsidR="000B3BAE" w:rsidRPr="001A00D4">
        <w:rPr>
          <w:rFonts w:ascii="Montserrat" w:hAnsi="Montserrat" w:cs="Arial"/>
          <w:sz w:val="20"/>
          <w:szCs w:val="20"/>
        </w:rPr>
        <w:t>decimales</w:t>
      </w:r>
      <w:r w:rsidRPr="001A00D4">
        <w:rPr>
          <w:rFonts w:ascii="Montserrat" w:hAnsi="Montserrat" w:cs="Arial"/>
          <w:sz w:val="20"/>
          <w:szCs w:val="20"/>
        </w:rPr>
        <w:t>)</w:t>
      </w:r>
      <w:r w:rsidR="000B3BAE" w:rsidRPr="001A00D4">
        <w:rPr>
          <w:rFonts w:ascii="Montserrat" w:hAnsi="Montserrat" w:cs="Arial"/>
          <w:sz w:val="20"/>
          <w:szCs w:val="20"/>
        </w:rPr>
        <w:t>.</w:t>
      </w:r>
    </w:p>
    <w:p w:rsidR="00A10FC0" w:rsidRPr="001A00D4" w:rsidRDefault="003E7CB4" w:rsidP="009E71DE">
      <w:pPr>
        <w:pStyle w:val="Prrafodelista"/>
        <w:widowControl w:val="0"/>
        <w:numPr>
          <w:ilvl w:val="3"/>
          <w:numId w:val="16"/>
        </w:numPr>
        <w:tabs>
          <w:tab w:val="left" w:pos="0"/>
          <w:tab w:val="left" w:pos="1134"/>
        </w:tabs>
        <w:autoSpaceDE w:val="0"/>
        <w:autoSpaceDN w:val="0"/>
        <w:adjustRightInd w:val="0"/>
        <w:ind w:left="1134" w:hanging="425"/>
        <w:contextualSpacing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Deberá </w:t>
      </w:r>
      <w:r w:rsidRPr="001A00D4">
        <w:rPr>
          <w:rFonts w:ascii="Montserrat" w:hAnsi="Montserrat" w:cs="Arial"/>
          <w:sz w:val="20"/>
          <w:szCs w:val="20"/>
        </w:rPr>
        <w:t>desglosar</w:t>
      </w:r>
      <w:r w:rsidRPr="001A00D4">
        <w:rPr>
          <w:rFonts w:ascii="Montserrat" w:hAnsi="Montserrat" w:cs="Arial"/>
          <w:color w:val="000000" w:themeColor="text1"/>
          <w:sz w:val="20"/>
          <w:szCs w:val="20"/>
        </w:rPr>
        <w:t xml:space="preserve"> el </w:t>
      </w:r>
      <w:r w:rsidR="00E26BDD" w:rsidRPr="001A00D4">
        <w:rPr>
          <w:rFonts w:ascii="Montserrat" w:hAnsi="Montserrat" w:cs="Arial"/>
          <w:color w:val="000000" w:themeColor="text1"/>
          <w:sz w:val="20"/>
          <w:szCs w:val="20"/>
        </w:rPr>
        <w:t>I.V.A y</w:t>
      </w:r>
      <w:r w:rsidR="001A2AF9" w:rsidRPr="001A00D4">
        <w:rPr>
          <w:rFonts w:ascii="Montserrat" w:hAnsi="Montserrat" w:cs="Arial"/>
          <w:color w:val="000000" w:themeColor="text1"/>
          <w:sz w:val="20"/>
          <w:szCs w:val="20"/>
        </w:rPr>
        <w:t>/o el impuesto que corresponda</w:t>
      </w:r>
      <w:r w:rsidR="00A10FC0" w:rsidRPr="001A00D4">
        <w:rPr>
          <w:rFonts w:ascii="Montserrat" w:hAnsi="Montserrat" w:cs="Arial"/>
          <w:color w:val="000000" w:themeColor="text1"/>
          <w:sz w:val="20"/>
          <w:szCs w:val="20"/>
        </w:rPr>
        <w:t xml:space="preserve">. </w:t>
      </w:r>
    </w:p>
    <w:p w:rsidR="00A10FC0" w:rsidRPr="001A00D4" w:rsidRDefault="00A10FC0" w:rsidP="009E71DE">
      <w:pPr>
        <w:pStyle w:val="Prrafodelista"/>
        <w:widowControl w:val="0"/>
        <w:numPr>
          <w:ilvl w:val="3"/>
          <w:numId w:val="16"/>
        </w:numPr>
        <w:tabs>
          <w:tab w:val="left" w:pos="0"/>
          <w:tab w:val="left" w:pos="1134"/>
        </w:tabs>
        <w:autoSpaceDE w:val="0"/>
        <w:autoSpaceDN w:val="0"/>
        <w:adjustRightInd w:val="0"/>
        <w:ind w:left="1134" w:hanging="425"/>
        <w:contextualSpacing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Deberá contener </w:t>
      </w:r>
      <w:r w:rsidRPr="001A00D4">
        <w:rPr>
          <w:rFonts w:ascii="Montserrat" w:hAnsi="Montserrat" w:cs="Arial"/>
          <w:b/>
          <w:color w:val="000000" w:themeColor="text1"/>
          <w:sz w:val="20"/>
          <w:szCs w:val="20"/>
        </w:rPr>
        <w:t>las condiciones de pago debidamente aclaradas y acorde a la presente convocatoria.</w:t>
      </w:r>
    </w:p>
    <w:p w:rsidR="00E51733" w:rsidRPr="001A00D4" w:rsidRDefault="00A10FC0" w:rsidP="00181360">
      <w:pPr>
        <w:pStyle w:val="Prrafodelista"/>
        <w:widowControl w:val="0"/>
        <w:numPr>
          <w:ilvl w:val="3"/>
          <w:numId w:val="16"/>
        </w:numPr>
        <w:tabs>
          <w:tab w:val="left" w:pos="0"/>
          <w:tab w:val="left" w:pos="1134"/>
        </w:tabs>
        <w:autoSpaceDE w:val="0"/>
        <w:autoSpaceDN w:val="0"/>
        <w:adjustRightInd w:val="0"/>
        <w:ind w:left="1134" w:hanging="425"/>
        <w:contextualSpacing w:val="0"/>
        <w:jc w:val="both"/>
        <w:rPr>
          <w:rFonts w:ascii="Montserrat" w:hAnsi="Montserrat" w:cs="Arial"/>
          <w:sz w:val="20"/>
          <w:szCs w:val="20"/>
        </w:rPr>
      </w:pPr>
      <w:r w:rsidRPr="001A00D4">
        <w:rPr>
          <w:rFonts w:ascii="Montserrat" w:hAnsi="Montserrat" w:cs="Arial"/>
          <w:color w:val="000000" w:themeColor="text1"/>
          <w:sz w:val="20"/>
          <w:szCs w:val="20"/>
        </w:rPr>
        <w:t xml:space="preserve">Los precios deberán ser vigentes en el momento de la apertura de las propuestas y hasta </w:t>
      </w:r>
      <w:r w:rsidR="00272201" w:rsidRPr="001A00D4">
        <w:rPr>
          <w:rFonts w:ascii="Montserrat" w:hAnsi="Montserrat" w:cs="Arial"/>
          <w:color w:val="000000" w:themeColor="text1"/>
          <w:sz w:val="20"/>
          <w:szCs w:val="20"/>
        </w:rPr>
        <w:t>la entrega total de los bienes o prestación del servicio</w:t>
      </w:r>
      <w:r w:rsidRPr="001A00D4">
        <w:rPr>
          <w:rFonts w:ascii="Montserrat" w:hAnsi="Montserrat" w:cs="Arial"/>
          <w:color w:val="000000" w:themeColor="text1"/>
          <w:sz w:val="20"/>
          <w:szCs w:val="20"/>
        </w:rPr>
        <w:t>; los cuales serán cubiertos dentro de la forma de pago fijada.</w:t>
      </w:r>
    </w:p>
    <w:p w:rsidR="00FD7865" w:rsidRPr="001A00D4" w:rsidRDefault="00FD7865" w:rsidP="00171D8A">
      <w:pPr>
        <w:pStyle w:val="Prrafodelista"/>
        <w:widowControl w:val="0"/>
        <w:tabs>
          <w:tab w:val="left" w:pos="0"/>
          <w:tab w:val="left" w:pos="1134"/>
        </w:tabs>
        <w:autoSpaceDE w:val="0"/>
        <w:autoSpaceDN w:val="0"/>
        <w:adjustRightInd w:val="0"/>
        <w:ind w:left="1134"/>
        <w:contextualSpacing w:val="0"/>
        <w:jc w:val="both"/>
        <w:rPr>
          <w:rFonts w:ascii="Montserrat" w:hAnsi="Montserrat" w:cs="Arial"/>
          <w:sz w:val="20"/>
          <w:szCs w:val="20"/>
        </w:rPr>
      </w:pPr>
    </w:p>
    <w:p w:rsidR="00E51733" w:rsidRPr="001A00D4" w:rsidRDefault="00A10FC0" w:rsidP="009E71DE">
      <w:pPr>
        <w:pStyle w:val="Prrafodelista"/>
        <w:widowControl w:val="0"/>
        <w:numPr>
          <w:ilvl w:val="0"/>
          <w:numId w:val="15"/>
        </w:numPr>
        <w:tabs>
          <w:tab w:val="left" w:pos="1134"/>
        </w:tabs>
        <w:autoSpaceDE w:val="0"/>
        <w:autoSpaceDN w:val="0"/>
        <w:adjustRightInd w:val="0"/>
        <w:contextualSpacing w:val="0"/>
        <w:jc w:val="both"/>
        <w:rPr>
          <w:rFonts w:ascii="Montserrat" w:hAnsi="Montserrat" w:cs="Arial"/>
          <w:sz w:val="20"/>
          <w:szCs w:val="20"/>
        </w:rPr>
      </w:pPr>
      <w:r w:rsidRPr="001A00D4">
        <w:rPr>
          <w:rFonts w:ascii="Montserrat" w:hAnsi="Montserrat" w:cs="Arial"/>
          <w:sz w:val="20"/>
          <w:szCs w:val="20"/>
        </w:rPr>
        <w:t xml:space="preserve">Todos los </w:t>
      </w:r>
      <w:r w:rsidR="002C1EF5">
        <w:rPr>
          <w:rFonts w:ascii="Montserrat" w:hAnsi="Montserrat" w:cs="Arial"/>
          <w:color w:val="000000" w:themeColor="text1"/>
          <w:sz w:val="20"/>
          <w:szCs w:val="20"/>
        </w:rPr>
        <w:t>participantes</w:t>
      </w:r>
      <w:r w:rsidRPr="001A00D4">
        <w:rPr>
          <w:rFonts w:ascii="Montserrat" w:hAnsi="Montserrat" w:cs="Arial"/>
          <w:sz w:val="20"/>
          <w:szCs w:val="20"/>
        </w:rPr>
        <w:t>, deberán anexar a su propuesta económica</w:t>
      </w:r>
      <w:r w:rsidR="00E51733" w:rsidRPr="001A00D4">
        <w:rPr>
          <w:rFonts w:ascii="Montserrat" w:hAnsi="Montserrat" w:cs="Arial"/>
          <w:sz w:val="20"/>
          <w:szCs w:val="20"/>
        </w:rPr>
        <w:t xml:space="preserve"> Carta Compromiso de Entrega de Fianza equivalente al 10% del monto total de la propuesta. Misma que se devolverá al proveedor adjudicado una vez que presente la fianza </w:t>
      </w:r>
      <w:r w:rsidRPr="001A00D4">
        <w:rPr>
          <w:rFonts w:ascii="Montserrat" w:hAnsi="Montserrat" w:cs="Arial"/>
          <w:sz w:val="20"/>
          <w:szCs w:val="20"/>
        </w:rPr>
        <w:t>para responder de los defectos y vicios ocultos de los bienes y de la calidad de los servicios, así como de cualquier otra responsabilidad en que hubieren incurrido</w:t>
      </w:r>
      <w:r w:rsidR="00E51733" w:rsidRPr="001A00D4">
        <w:rPr>
          <w:rFonts w:ascii="Montserrat" w:hAnsi="Montserrat" w:cs="Arial"/>
          <w:sz w:val="20"/>
          <w:szCs w:val="20"/>
        </w:rPr>
        <w:t>.</w:t>
      </w:r>
    </w:p>
    <w:p w:rsidR="00E51733" w:rsidRPr="001A00D4" w:rsidRDefault="00E51733" w:rsidP="009E71DE">
      <w:pPr>
        <w:pStyle w:val="Prrafodelista"/>
        <w:widowControl w:val="0"/>
        <w:tabs>
          <w:tab w:val="left" w:pos="1134"/>
        </w:tabs>
        <w:autoSpaceDE w:val="0"/>
        <w:autoSpaceDN w:val="0"/>
        <w:adjustRightInd w:val="0"/>
        <w:contextualSpacing w:val="0"/>
        <w:jc w:val="both"/>
        <w:rPr>
          <w:rFonts w:ascii="Montserrat" w:hAnsi="Montserrat" w:cs="Arial"/>
          <w:sz w:val="20"/>
          <w:szCs w:val="20"/>
        </w:rPr>
      </w:pPr>
    </w:p>
    <w:p w:rsidR="00272201" w:rsidRPr="001A00D4" w:rsidRDefault="00272201" w:rsidP="009E71DE">
      <w:pPr>
        <w:pStyle w:val="Prrafodelista"/>
        <w:widowControl w:val="0"/>
        <w:numPr>
          <w:ilvl w:val="0"/>
          <w:numId w:val="15"/>
        </w:numPr>
        <w:tabs>
          <w:tab w:val="left" w:pos="1134"/>
        </w:tabs>
        <w:autoSpaceDE w:val="0"/>
        <w:autoSpaceDN w:val="0"/>
        <w:adjustRightInd w:val="0"/>
        <w:contextualSpacing w:val="0"/>
        <w:jc w:val="both"/>
        <w:rPr>
          <w:rFonts w:ascii="Montserrat" w:hAnsi="Montserrat" w:cs="Arial"/>
          <w:sz w:val="20"/>
          <w:szCs w:val="20"/>
        </w:rPr>
      </w:pPr>
      <w:r w:rsidRPr="001A00D4">
        <w:rPr>
          <w:rFonts w:ascii="Montserrat" w:hAnsi="Montserrat" w:cs="Arial"/>
          <w:sz w:val="20"/>
          <w:szCs w:val="20"/>
        </w:rPr>
        <w:t>Manifestar que los precios que se presentan en su propuesta económica, no se cotizan en condiciones de prácticas desleales de comercio en su modalidad de discriminación de precios y subsidios.</w:t>
      </w:r>
    </w:p>
    <w:p w:rsidR="005C64C9" w:rsidRPr="001A00D4" w:rsidRDefault="005C64C9" w:rsidP="009E71DE">
      <w:pPr>
        <w:widowControl w:val="0"/>
        <w:tabs>
          <w:tab w:val="left" w:pos="0"/>
        </w:tabs>
        <w:autoSpaceDE w:val="0"/>
        <w:autoSpaceDN w:val="0"/>
        <w:adjustRightInd w:val="0"/>
        <w:ind w:left="567" w:hanging="567"/>
        <w:jc w:val="both"/>
        <w:rPr>
          <w:rFonts w:ascii="Montserrat" w:hAnsi="Montserrat" w:cs="Arial"/>
          <w:sz w:val="20"/>
          <w:szCs w:val="20"/>
        </w:rPr>
      </w:pPr>
    </w:p>
    <w:p w:rsidR="00E04503" w:rsidRPr="001A00D4" w:rsidRDefault="009E71DE" w:rsidP="009E71DE">
      <w:pPr>
        <w:pStyle w:val="Ttulo1"/>
        <w:spacing w:after="0"/>
        <w:rPr>
          <w:rFonts w:ascii="Montserrat" w:hAnsi="Montserrat"/>
        </w:rPr>
      </w:pPr>
      <w:bookmarkStart w:id="18" w:name="_Toc13477436"/>
      <w:r w:rsidRPr="001A00D4">
        <w:rPr>
          <w:rFonts w:ascii="Montserrat" w:hAnsi="Montserrat"/>
        </w:rPr>
        <w:t>PROCEDIMIENTO</w:t>
      </w:r>
      <w:bookmarkEnd w:id="18"/>
      <w:r w:rsidRPr="001A00D4">
        <w:rPr>
          <w:rFonts w:ascii="Montserrat" w:hAnsi="Montserrat"/>
        </w:rPr>
        <w:t xml:space="preserve"> </w:t>
      </w:r>
    </w:p>
    <w:p w:rsidR="00AB004E" w:rsidRPr="001A00D4" w:rsidRDefault="00AB004E" w:rsidP="009E71DE">
      <w:pPr>
        <w:widowControl w:val="0"/>
        <w:tabs>
          <w:tab w:val="left" w:pos="1134"/>
        </w:tabs>
        <w:autoSpaceDE w:val="0"/>
        <w:autoSpaceDN w:val="0"/>
        <w:adjustRightInd w:val="0"/>
        <w:jc w:val="both"/>
        <w:rPr>
          <w:rFonts w:ascii="Montserrat" w:hAnsi="Montserrat" w:cs="Arial"/>
          <w:color w:val="000000" w:themeColor="text1"/>
          <w:sz w:val="20"/>
          <w:szCs w:val="20"/>
          <w:highlight w:val="red"/>
        </w:rPr>
      </w:pPr>
      <w:bookmarkStart w:id="19" w:name="_Toc483934553"/>
    </w:p>
    <w:p w:rsidR="006970A7" w:rsidRPr="001A00D4" w:rsidRDefault="006970A7" w:rsidP="009E71DE">
      <w:pPr>
        <w:widowControl w:val="0"/>
        <w:tabs>
          <w:tab w:val="left" w:pos="1134"/>
        </w:tabs>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A efecto de realizar los diferentes actos y reuniones con orden y puntualidad</w:t>
      </w:r>
      <w:r w:rsidR="00AB004E" w:rsidRPr="001A00D4">
        <w:rPr>
          <w:rFonts w:ascii="Montserrat" w:hAnsi="Montserrat" w:cs="Arial"/>
          <w:color w:val="000000" w:themeColor="text1"/>
          <w:sz w:val="20"/>
          <w:szCs w:val="20"/>
        </w:rPr>
        <w:t xml:space="preserve"> se </w:t>
      </w:r>
      <w:r w:rsidR="00E943C8">
        <w:rPr>
          <w:rFonts w:ascii="Montserrat" w:hAnsi="Montserrat" w:cs="Arial"/>
          <w:color w:val="000000" w:themeColor="text1"/>
          <w:sz w:val="20"/>
          <w:szCs w:val="20"/>
        </w:rPr>
        <w:t>realizarán</w:t>
      </w:r>
      <w:r w:rsidR="00AB004E"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a puerta cerrada</w:t>
      </w:r>
      <w:r w:rsidR="00E943C8">
        <w:rPr>
          <w:rFonts w:ascii="Montserrat" w:hAnsi="Montserrat" w:cs="Arial"/>
          <w:color w:val="000000" w:themeColor="text1"/>
          <w:sz w:val="20"/>
          <w:szCs w:val="20"/>
        </w:rPr>
        <w:t xml:space="preserve"> a partir de que se inicie cada acto</w:t>
      </w:r>
      <w:r w:rsidRPr="001A00D4">
        <w:rPr>
          <w:rFonts w:ascii="Montserrat" w:hAnsi="Montserrat" w:cs="Arial"/>
          <w:color w:val="000000" w:themeColor="text1"/>
          <w:sz w:val="20"/>
          <w:szCs w:val="20"/>
        </w:rPr>
        <w:t>, no permitiéndose el acceso a persona alguna una vez que haya dado comienzo.</w:t>
      </w:r>
    </w:p>
    <w:p w:rsidR="00E23019" w:rsidRPr="001A00D4" w:rsidRDefault="00E23019" w:rsidP="009E71DE">
      <w:pPr>
        <w:widowControl w:val="0"/>
        <w:tabs>
          <w:tab w:val="left" w:pos="1134"/>
        </w:tabs>
        <w:autoSpaceDE w:val="0"/>
        <w:autoSpaceDN w:val="0"/>
        <w:adjustRightInd w:val="0"/>
        <w:jc w:val="both"/>
        <w:rPr>
          <w:rFonts w:ascii="Montserrat" w:hAnsi="Montserrat" w:cs="Arial"/>
          <w:color w:val="000000" w:themeColor="text1"/>
          <w:sz w:val="20"/>
          <w:szCs w:val="20"/>
        </w:rPr>
      </w:pPr>
    </w:p>
    <w:p w:rsidR="004237E8" w:rsidRPr="001A00D4" w:rsidRDefault="004237E8" w:rsidP="004237E8">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bCs/>
          <w:color w:val="000000" w:themeColor="text1"/>
          <w:sz w:val="20"/>
          <w:szCs w:val="20"/>
        </w:rPr>
        <w:t>Todas y cada una de las actas levantadas en el presente procedimiento, junta de aclaración, presentación y apertura de proposiciones y fallo, deberán ser publicadas en un lugar visible al que tenga acceso el público, en el domicilio de la Instancia Ejecutora, que lleve a cabo el procedimiento de adjudicación, por un término no menor de cinco días hábiles.</w:t>
      </w:r>
      <w:r w:rsidR="009640A9" w:rsidRPr="001A00D4">
        <w:rPr>
          <w:rFonts w:ascii="Montserrat" w:hAnsi="Montserrat" w:cs="Arial"/>
          <w:bCs/>
          <w:color w:val="000000" w:themeColor="text1"/>
          <w:sz w:val="20"/>
          <w:szCs w:val="20"/>
        </w:rPr>
        <w:t xml:space="preserve"> Siendo de la exclusiva responsabilidad de los participantes acudir a enterarse de su contenido y obtener copia de las mismas. </w:t>
      </w:r>
    </w:p>
    <w:p w:rsidR="006970A7" w:rsidRDefault="006970A7" w:rsidP="009E71DE">
      <w:pPr>
        <w:rPr>
          <w:rFonts w:ascii="Montserrat" w:hAnsi="Montserrat"/>
          <w:color w:val="000000" w:themeColor="text1"/>
          <w:szCs w:val="20"/>
        </w:rPr>
      </w:pPr>
    </w:p>
    <w:p w:rsidR="00F437F0" w:rsidRDefault="00F437F0" w:rsidP="009E71DE">
      <w:pPr>
        <w:rPr>
          <w:rFonts w:ascii="Montserrat" w:hAnsi="Montserrat"/>
          <w:color w:val="000000" w:themeColor="text1"/>
          <w:szCs w:val="20"/>
        </w:rPr>
      </w:pPr>
    </w:p>
    <w:p w:rsidR="00F437F0" w:rsidRPr="001A00D4" w:rsidRDefault="00F437F0" w:rsidP="009E71DE">
      <w:pPr>
        <w:rPr>
          <w:rFonts w:ascii="Montserrat" w:hAnsi="Montserrat"/>
          <w:color w:val="000000" w:themeColor="text1"/>
          <w:szCs w:val="20"/>
        </w:rPr>
      </w:pPr>
    </w:p>
    <w:p w:rsidR="003B6816" w:rsidRPr="001A00D4" w:rsidRDefault="00DF798B" w:rsidP="009E71DE">
      <w:pPr>
        <w:pStyle w:val="Ttulo2"/>
        <w:numPr>
          <w:ilvl w:val="1"/>
          <w:numId w:val="2"/>
        </w:numPr>
        <w:spacing w:after="0"/>
        <w:ind w:left="0" w:firstLine="0"/>
        <w:rPr>
          <w:rFonts w:ascii="Montserrat" w:hAnsi="Montserrat"/>
          <w:color w:val="000000" w:themeColor="text1"/>
          <w:szCs w:val="20"/>
        </w:rPr>
      </w:pPr>
      <w:bookmarkStart w:id="20" w:name="_Toc483934554"/>
      <w:bookmarkStart w:id="21" w:name="_Toc13477437"/>
      <w:bookmarkEnd w:id="19"/>
      <w:r w:rsidRPr="001A00D4">
        <w:rPr>
          <w:rFonts w:ascii="Montserrat" w:hAnsi="Montserrat"/>
          <w:color w:val="000000" w:themeColor="text1"/>
          <w:szCs w:val="20"/>
        </w:rPr>
        <w:lastRenderedPageBreak/>
        <w:t xml:space="preserve">Junta de </w:t>
      </w:r>
      <w:r w:rsidR="00C13F45" w:rsidRPr="001A00D4">
        <w:rPr>
          <w:rFonts w:ascii="Montserrat" w:hAnsi="Montserrat"/>
          <w:color w:val="000000" w:themeColor="text1"/>
          <w:szCs w:val="20"/>
        </w:rPr>
        <w:t>A</w:t>
      </w:r>
      <w:r w:rsidR="00A9344D" w:rsidRPr="001A00D4">
        <w:rPr>
          <w:rFonts w:ascii="Montserrat" w:hAnsi="Montserrat"/>
          <w:color w:val="000000" w:themeColor="text1"/>
          <w:szCs w:val="20"/>
        </w:rPr>
        <w:t>claracio</w:t>
      </w:r>
      <w:r w:rsidR="009C3AE1" w:rsidRPr="001A00D4">
        <w:rPr>
          <w:rFonts w:ascii="Montserrat" w:hAnsi="Montserrat"/>
          <w:color w:val="000000" w:themeColor="text1"/>
          <w:szCs w:val="20"/>
        </w:rPr>
        <w:t>n</w:t>
      </w:r>
      <w:r w:rsidR="00B43851" w:rsidRPr="001A00D4">
        <w:rPr>
          <w:rFonts w:ascii="Montserrat" w:hAnsi="Montserrat"/>
          <w:color w:val="000000" w:themeColor="text1"/>
          <w:szCs w:val="20"/>
        </w:rPr>
        <w:t>es</w:t>
      </w:r>
      <w:bookmarkEnd w:id="20"/>
      <w:bookmarkEnd w:id="21"/>
    </w:p>
    <w:p w:rsidR="005C64C9" w:rsidRPr="001A00D4" w:rsidRDefault="005C64C9" w:rsidP="009E71DE">
      <w:pPr>
        <w:rPr>
          <w:rFonts w:ascii="Montserrat" w:hAnsi="Montserrat"/>
        </w:rPr>
      </w:pPr>
    </w:p>
    <w:p w:rsidR="007B338D" w:rsidRPr="001A00D4" w:rsidRDefault="00CF7D79"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Se llevará a cabo el acto de </w:t>
      </w:r>
      <w:r w:rsidR="00D94185" w:rsidRPr="001A00D4">
        <w:rPr>
          <w:rFonts w:ascii="Montserrat" w:hAnsi="Montserrat" w:cs="Arial"/>
          <w:sz w:val="20"/>
          <w:szCs w:val="20"/>
        </w:rPr>
        <w:t>J</w:t>
      </w:r>
      <w:r w:rsidRPr="001A00D4">
        <w:rPr>
          <w:rFonts w:ascii="Montserrat" w:hAnsi="Montserrat" w:cs="Arial"/>
          <w:sz w:val="20"/>
          <w:szCs w:val="20"/>
        </w:rPr>
        <w:t>unta</w:t>
      </w:r>
      <w:r w:rsidR="00D94185" w:rsidRPr="001A00D4">
        <w:rPr>
          <w:rFonts w:ascii="Montserrat" w:hAnsi="Montserrat" w:cs="Arial"/>
          <w:sz w:val="20"/>
          <w:szCs w:val="20"/>
        </w:rPr>
        <w:t xml:space="preserve"> de A</w:t>
      </w:r>
      <w:r w:rsidRPr="001A00D4">
        <w:rPr>
          <w:rFonts w:ascii="Montserrat" w:hAnsi="Montserrat" w:cs="Arial"/>
          <w:sz w:val="20"/>
          <w:szCs w:val="20"/>
        </w:rPr>
        <w:t xml:space="preserve">claraciones por la </w:t>
      </w:r>
      <w:r w:rsidRPr="001A00D4">
        <w:rPr>
          <w:rFonts w:ascii="Montserrat" w:hAnsi="Montserrat" w:cs="Arial"/>
          <w:b/>
          <w:iCs/>
          <w:sz w:val="20"/>
          <w:szCs w:val="20"/>
        </w:rPr>
        <w:t>convocante</w:t>
      </w:r>
      <w:r w:rsidRPr="001A00D4">
        <w:rPr>
          <w:rFonts w:ascii="Montserrat" w:hAnsi="Montserrat" w:cs="Arial"/>
          <w:b/>
          <w:sz w:val="20"/>
          <w:szCs w:val="20"/>
        </w:rPr>
        <w:t>,</w:t>
      </w:r>
      <w:r w:rsidRPr="001A00D4">
        <w:rPr>
          <w:rFonts w:ascii="Montserrat" w:hAnsi="Montserrat" w:cs="Arial"/>
          <w:sz w:val="20"/>
          <w:szCs w:val="20"/>
        </w:rPr>
        <w:t xml:space="preserve"> </w:t>
      </w:r>
      <w:r w:rsidR="007B338D" w:rsidRPr="001A00D4">
        <w:rPr>
          <w:rFonts w:ascii="Montserrat" w:hAnsi="Montserrat" w:cs="Arial"/>
          <w:sz w:val="20"/>
          <w:szCs w:val="20"/>
        </w:rPr>
        <w:t>est</w:t>
      </w:r>
      <w:r w:rsidR="000F5037" w:rsidRPr="001A00D4">
        <w:rPr>
          <w:rFonts w:ascii="Montserrat" w:hAnsi="Montserrat" w:cs="Arial"/>
          <w:sz w:val="20"/>
          <w:szCs w:val="20"/>
        </w:rPr>
        <w:t xml:space="preserve">ando </w:t>
      </w:r>
      <w:r w:rsidR="00E943C8" w:rsidRPr="001A00D4">
        <w:rPr>
          <w:rFonts w:ascii="Montserrat" w:hAnsi="Montserrat" w:cs="Arial"/>
          <w:sz w:val="20"/>
          <w:szCs w:val="20"/>
        </w:rPr>
        <w:t>obligad</w:t>
      </w:r>
      <w:r w:rsidR="00E943C8">
        <w:rPr>
          <w:rFonts w:ascii="Montserrat" w:hAnsi="Montserrat" w:cs="Arial"/>
          <w:sz w:val="20"/>
          <w:szCs w:val="20"/>
        </w:rPr>
        <w:t>o el CAS</w:t>
      </w:r>
      <w:r w:rsidR="00E943C8" w:rsidRPr="001A00D4">
        <w:rPr>
          <w:rFonts w:ascii="Montserrat" w:hAnsi="Montserrat" w:cs="Arial"/>
          <w:sz w:val="20"/>
          <w:szCs w:val="20"/>
        </w:rPr>
        <w:t xml:space="preserve"> </w:t>
      </w:r>
      <w:r w:rsidR="007B338D" w:rsidRPr="001A00D4">
        <w:rPr>
          <w:rFonts w:ascii="Montserrat" w:hAnsi="Montserrat" w:cs="Arial"/>
          <w:sz w:val="20"/>
          <w:szCs w:val="20"/>
        </w:rPr>
        <w:t xml:space="preserve">a dar contestación, en forma clara y precisa, a las solicitudes de aclaración; </w:t>
      </w:r>
      <w:r w:rsidRPr="001A00D4">
        <w:rPr>
          <w:rFonts w:ascii="Montserrat" w:hAnsi="Montserrat" w:cs="Arial"/>
          <w:sz w:val="20"/>
          <w:szCs w:val="20"/>
        </w:rPr>
        <w:t xml:space="preserve">a fin de </w:t>
      </w:r>
      <w:r w:rsidR="00FD7865" w:rsidRPr="001A00D4">
        <w:rPr>
          <w:rFonts w:ascii="Montserrat" w:hAnsi="Montserrat" w:cs="Arial"/>
          <w:sz w:val="20"/>
          <w:szCs w:val="20"/>
        </w:rPr>
        <w:t>responder</w:t>
      </w:r>
      <w:r w:rsidRPr="001A00D4">
        <w:rPr>
          <w:rFonts w:ascii="Montserrat" w:hAnsi="Montserrat" w:cs="Arial"/>
          <w:sz w:val="20"/>
          <w:szCs w:val="20"/>
        </w:rPr>
        <w:t xml:space="preserve"> las posibles dudas a las bases de</w:t>
      </w:r>
      <w:r w:rsidRPr="001A00D4">
        <w:rPr>
          <w:rFonts w:ascii="Montserrat" w:hAnsi="Montserrat" w:cs="Arial"/>
          <w:b/>
          <w:sz w:val="20"/>
          <w:szCs w:val="20"/>
        </w:rPr>
        <w:t xml:space="preserve"> licitación</w:t>
      </w:r>
      <w:r w:rsidRPr="001A00D4">
        <w:rPr>
          <w:rFonts w:ascii="Montserrat" w:hAnsi="Montserrat" w:cs="Arial"/>
          <w:sz w:val="20"/>
          <w:szCs w:val="20"/>
        </w:rPr>
        <w:t xml:space="preserve"> </w:t>
      </w:r>
      <w:r w:rsidRPr="001A00D4">
        <w:rPr>
          <w:rFonts w:ascii="Montserrat" w:hAnsi="Montserrat" w:cs="Arial"/>
          <w:b/>
          <w:sz w:val="20"/>
          <w:szCs w:val="20"/>
        </w:rPr>
        <w:t>y a los aspectos técnicos que se consideran en las presentes bases</w:t>
      </w:r>
      <w:r w:rsidR="00FE38AC" w:rsidRPr="001A00D4">
        <w:rPr>
          <w:rFonts w:ascii="Montserrat" w:hAnsi="Montserrat" w:cs="Arial"/>
          <w:sz w:val="20"/>
          <w:szCs w:val="20"/>
        </w:rPr>
        <w:t>.</w:t>
      </w:r>
    </w:p>
    <w:p w:rsidR="007B338D" w:rsidRPr="001A00D4" w:rsidRDefault="007B338D" w:rsidP="009E71DE">
      <w:pPr>
        <w:autoSpaceDE w:val="0"/>
        <w:autoSpaceDN w:val="0"/>
        <w:adjustRightInd w:val="0"/>
        <w:jc w:val="both"/>
        <w:rPr>
          <w:rFonts w:ascii="Montserrat" w:hAnsi="Montserrat" w:cs="Arial"/>
          <w:sz w:val="20"/>
          <w:szCs w:val="20"/>
        </w:rPr>
      </w:pPr>
    </w:p>
    <w:p w:rsidR="00CF7D79" w:rsidRPr="001A00D4" w:rsidRDefault="007B338D" w:rsidP="009E71DE">
      <w:pPr>
        <w:autoSpaceDE w:val="0"/>
        <w:autoSpaceDN w:val="0"/>
        <w:adjustRightInd w:val="0"/>
        <w:jc w:val="both"/>
        <w:rPr>
          <w:rFonts w:ascii="Montserrat" w:hAnsi="Montserrat" w:cs="Arial"/>
          <w:bCs/>
          <w:sz w:val="20"/>
          <w:szCs w:val="20"/>
        </w:rPr>
      </w:pPr>
      <w:r w:rsidRPr="001A00D4">
        <w:rPr>
          <w:rFonts w:ascii="Montserrat" w:hAnsi="Montserrat" w:cs="Arial"/>
          <w:sz w:val="20"/>
          <w:szCs w:val="20"/>
        </w:rPr>
        <w:t xml:space="preserve">La Junta de Aclaraciones </w:t>
      </w:r>
      <w:r w:rsidR="00CF7D79" w:rsidRPr="001A00D4">
        <w:rPr>
          <w:rFonts w:ascii="Montserrat" w:hAnsi="Montserrat" w:cs="Arial"/>
          <w:sz w:val="20"/>
          <w:szCs w:val="20"/>
        </w:rPr>
        <w:t xml:space="preserve">se celebrará </w:t>
      </w:r>
      <w:r w:rsidR="00195864" w:rsidRPr="001A00D4">
        <w:rPr>
          <w:rFonts w:ascii="Montserrat" w:hAnsi="Montserrat" w:cs="Arial"/>
          <w:bCs/>
          <w:sz w:val="20"/>
          <w:szCs w:val="20"/>
        </w:rPr>
        <w:t xml:space="preserve">en el </w:t>
      </w:r>
      <w:r w:rsidR="009C6053" w:rsidRPr="001A00D4">
        <w:rPr>
          <w:rFonts w:ascii="Montserrat" w:hAnsi="Montserrat" w:cs="Arial"/>
          <w:bCs/>
          <w:sz w:val="20"/>
          <w:szCs w:val="20"/>
        </w:rPr>
        <w:t>lugar, fecha</w:t>
      </w:r>
      <w:r w:rsidR="00CF7D79" w:rsidRPr="001A00D4">
        <w:rPr>
          <w:rFonts w:ascii="Montserrat" w:hAnsi="Montserrat" w:cs="Arial"/>
          <w:bCs/>
          <w:sz w:val="20"/>
          <w:szCs w:val="20"/>
        </w:rPr>
        <w:t xml:space="preserve"> y hora </w:t>
      </w:r>
      <w:r w:rsidR="008B17CC" w:rsidRPr="001A00D4">
        <w:rPr>
          <w:rFonts w:ascii="Montserrat" w:hAnsi="Montserrat" w:cs="Arial"/>
          <w:bCs/>
          <w:sz w:val="20"/>
          <w:szCs w:val="20"/>
        </w:rPr>
        <w:t>establecidos</w:t>
      </w:r>
      <w:r w:rsidR="00CF7D79" w:rsidRPr="001A00D4">
        <w:rPr>
          <w:rFonts w:ascii="Montserrat" w:hAnsi="Montserrat" w:cs="Arial"/>
          <w:bCs/>
          <w:sz w:val="20"/>
          <w:szCs w:val="20"/>
        </w:rPr>
        <w:t xml:space="preserve"> en </w:t>
      </w:r>
      <w:r w:rsidR="00CF7D79" w:rsidRPr="001A00D4">
        <w:rPr>
          <w:rFonts w:ascii="Montserrat" w:hAnsi="Montserrat" w:cs="Arial"/>
          <w:color w:val="000000" w:themeColor="text1"/>
          <w:sz w:val="20"/>
          <w:szCs w:val="20"/>
        </w:rPr>
        <w:t>el CRONOGRAMA DE ACTIVIDADES Y PLAZOS</w:t>
      </w:r>
      <w:r w:rsidR="00CF7D79" w:rsidRPr="001A00D4">
        <w:rPr>
          <w:rFonts w:ascii="Montserrat" w:hAnsi="Montserrat" w:cs="Arial"/>
          <w:bCs/>
          <w:sz w:val="20"/>
          <w:szCs w:val="20"/>
        </w:rPr>
        <w:t>.</w:t>
      </w:r>
    </w:p>
    <w:p w:rsidR="00CF7D79" w:rsidRPr="001A00D4" w:rsidRDefault="00CF7D79" w:rsidP="009E71DE">
      <w:pPr>
        <w:autoSpaceDE w:val="0"/>
        <w:autoSpaceDN w:val="0"/>
        <w:adjustRightInd w:val="0"/>
        <w:jc w:val="both"/>
        <w:rPr>
          <w:rFonts w:ascii="Montserrat" w:hAnsi="Montserrat" w:cs="Arial"/>
          <w:bCs/>
          <w:strike/>
          <w:sz w:val="20"/>
          <w:szCs w:val="20"/>
        </w:rPr>
      </w:pPr>
    </w:p>
    <w:p w:rsidR="00CF7D79" w:rsidRPr="001A00D4" w:rsidRDefault="00A30AA7" w:rsidP="009E71DE">
      <w:pPr>
        <w:autoSpaceDE w:val="0"/>
        <w:autoSpaceDN w:val="0"/>
        <w:adjustRightInd w:val="0"/>
        <w:jc w:val="both"/>
        <w:rPr>
          <w:rFonts w:ascii="Montserrat" w:hAnsi="Montserrat" w:cs="Arial"/>
          <w:color w:val="000000" w:themeColor="text1"/>
          <w:sz w:val="20"/>
          <w:szCs w:val="20"/>
        </w:rPr>
      </w:pPr>
      <w:r w:rsidRPr="001A00D4">
        <w:rPr>
          <w:rFonts w:ascii="Montserrat" w:eastAsiaTheme="minorHAnsi" w:hAnsi="Montserrat" w:cs="Arial"/>
          <w:sz w:val="20"/>
          <w:szCs w:val="20"/>
          <w:lang w:val="es-MX" w:eastAsia="en-US"/>
        </w:rPr>
        <w:t>El acto será p</w:t>
      </w:r>
      <w:r w:rsidR="00923966" w:rsidRPr="001A00D4">
        <w:rPr>
          <w:rFonts w:ascii="Montserrat" w:eastAsiaTheme="minorHAnsi" w:hAnsi="Montserrat" w:cs="Arial"/>
          <w:sz w:val="20"/>
          <w:szCs w:val="20"/>
          <w:lang w:val="es-MX" w:eastAsia="en-US"/>
        </w:rPr>
        <w:t xml:space="preserve">residido </w:t>
      </w:r>
      <w:r w:rsidR="00923966" w:rsidRPr="00171D8A">
        <w:rPr>
          <w:rFonts w:ascii="Montserrat" w:eastAsiaTheme="minorHAnsi" w:hAnsi="Montserrat" w:cs="Arial"/>
          <w:sz w:val="20"/>
          <w:szCs w:val="20"/>
          <w:lang w:val="es-MX" w:eastAsia="en-US"/>
        </w:rPr>
        <w:t>por</w:t>
      </w:r>
      <w:r w:rsidR="00C30439" w:rsidRPr="00171D8A">
        <w:rPr>
          <w:rFonts w:ascii="Montserrat" w:eastAsiaTheme="minorHAnsi" w:hAnsi="Montserrat" w:cs="Arial"/>
          <w:sz w:val="20"/>
          <w:szCs w:val="20"/>
          <w:lang w:val="es-MX" w:eastAsia="en-US"/>
        </w:rPr>
        <w:t xml:space="preserve"> personal de</w:t>
      </w:r>
      <w:r w:rsidR="00923966" w:rsidRPr="00171D8A">
        <w:rPr>
          <w:rFonts w:ascii="Montserrat" w:eastAsiaTheme="minorHAnsi" w:hAnsi="Montserrat" w:cs="Arial"/>
          <w:sz w:val="20"/>
          <w:szCs w:val="20"/>
          <w:lang w:val="es-MX" w:eastAsia="en-US"/>
        </w:rPr>
        <w:t xml:space="preserve"> </w:t>
      </w:r>
      <w:r w:rsidR="00E943C8" w:rsidRPr="00171D8A">
        <w:rPr>
          <w:rFonts w:ascii="Montserrat" w:eastAsiaTheme="minorHAnsi" w:hAnsi="Montserrat" w:cs="Arial"/>
          <w:sz w:val="20"/>
          <w:szCs w:val="20"/>
          <w:lang w:eastAsia="en-US"/>
        </w:rPr>
        <w:t>la</w:t>
      </w:r>
      <w:r w:rsidR="00E943C8" w:rsidRPr="00171D8A">
        <w:rPr>
          <w:rFonts w:ascii="Montserrat" w:eastAsiaTheme="minorHAnsi" w:hAnsi="Montserrat" w:cs="Arial"/>
          <w:sz w:val="20"/>
          <w:szCs w:val="20"/>
          <w:lang w:val="es-MX" w:eastAsia="en-US"/>
        </w:rPr>
        <w:t xml:space="preserve"> </w:t>
      </w:r>
      <w:r w:rsidR="00E943C8">
        <w:rPr>
          <w:rFonts w:ascii="Montserrat" w:eastAsiaTheme="minorHAnsi" w:hAnsi="Montserrat" w:cs="Arial"/>
          <w:sz w:val="20"/>
          <w:szCs w:val="20"/>
          <w:lang w:eastAsia="en-US"/>
        </w:rPr>
        <w:t xml:space="preserve">REFIAA </w:t>
      </w:r>
      <w:r w:rsidR="00923966" w:rsidRPr="001A00D4">
        <w:rPr>
          <w:rFonts w:ascii="Montserrat" w:eastAsiaTheme="minorHAnsi" w:hAnsi="Montserrat" w:cs="Arial"/>
          <w:sz w:val="20"/>
          <w:szCs w:val="20"/>
          <w:lang w:val="es-MX" w:eastAsia="en-US"/>
        </w:rPr>
        <w:t>designado</w:t>
      </w:r>
      <w:r w:rsidRPr="001A00D4">
        <w:rPr>
          <w:rFonts w:ascii="Montserrat" w:eastAsiaTheme="minorHAnsi" w:hAnsi="Montserrat" w:cs="Arial"/>
          <w:sz w:val="20"/>
          <w:szCs w:val="20"/>
          <w:lang w:val="es-MX" w:eastAsia="en-US"/>
        </w:rPr>
        <w:t xml:space="preserve">, quién deberá ser asistido por </w:t>
      </w:r>
      <w:r w:rsidR="00E943C8">
        <w:rPr>
          <w:rFonts w:ascii="Montserrat" w:eastAsiaTheme="minorHAnsi" w:hAnsi="Montserrat" w:cs="Arial"/>
          <w:sz w:val="20"/>
          <w:szCs w:val="20"/>
          <w:lang w:eastAsia="en-US"/>
        </w:rPr>
        <w:t>el personal Administrativo y Técnico de la Instancia Ejecutora</w:t>
      </w:r>
      <w:r w:rsidRPr="001A00D4">
        <w:rPr>
          <w:rFonts w:ascii="Montserrat" w:eastAsiaTheme="minorHAnsi" w:hAnsi="Montserrat" w:cs="Arial"/>
          <w:sz w:val="20"/>
          <w:szCs w:val="20"/>
          <w:lang w:val="es-MX" w:eastAsia="en-US"/>
        </w:rPr>
        <w:t>, a fin de que se resuelvan en forma clara y precisa las dudas y planteamientos de los licitantes relacionados con los aspectos contenidos en la convocatoria.</w:t>
      </w:r>
      <w:r w:rsidR="00D94185" w:rsidRPr="001A00D4">
        <w:rPr>
          <w:rFonts w:ascii="Montserrat" w:eastAsiaTheme="minorHAnsi" w:hAnsi="Montserrat" w:cs="Arial"/>
          <w:sz w:val="20"/>
          <w:szCs w:val="20"/>
          <w:lang w:val="es-MX" w:eastAsia="en-US"/>
        </w:rPr>
        <w:t xml:space="preserve"> </w:t>
      </w:r>
      <w:r w:rsidR="00CF7D79" w:rsidRPr="001A00D4">
        <w:rPr>
          <w:rFonts w:ascii="Montserrat" w:hAnsi="Montserrat" w:cs="Arial"/>
          <w:color w:val="000000" w:themeColor="text1"/>
          <w:sz w:val="20"/>
          <w:szCs w:val="20"/>
        </w:rPr>
        <w:t>Ninguna de las condiciones contenidas en las bases</w:t>
      </w:r>
      <w:r w:rsidR="00D94185" w:rsidRPr="001A00D4">
        <w:rPr>
          <w:rFonts w:ascii="Montserrat" w:hAnsi="Montserrat" w:cs="Arial"/>
          <w:color w:val="000000" w:themeColor="text1"/>
          <w:sz w:val="20"/>
          <w:szCs w:val="20"/>
        </w:rPr>
        <w:t xml:space="preserve"> podrá ser negociada en la Junta de Aclaraciones. </w:t>
      </w:r>
    </w:p>
    <w:p w:rsidR="005657FC" w:rsidRPr="001A00D4" w:rsidRDefault="005657FC" w:rsidP="009E71DE">
      <w:pPr>
        <w:autoSpaceDE w:val="0"/>
        <w:autoSpaceDN w:val="0"/>
        <w:adjustRightInd w:val="0"/>
        <w:jc w:val="both"/>
        <w:rPr>
          <w:rFonts w:ascii="Montserrat" w:hAnsi="Montserrat" w:cs="Arial"/>
          <w:color w:val="000000" w:themeColor="text1"/>
          <w:sz w:val="20"/>
          <w:szCs w:val="20"/>
        </w:rPr>
      </w:pPr>
    </w:p>
    <w:p w:rsidR="00A30AA7" w:rsidRPr="001A00D4" w:rsidRDefault="00A30AA7"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La junta de aclaraciones, se llevará a cabo conforme a lo siguiente: </w:t>
      </w:r>
    </w:p>
    <w:p w:rsidR="005C64C9" w:rsidRPr="001A00D4" w:rsidRDefault="005C64C9" w:rsidP="009E71DE">
      <w:pPr>
        <w:autoSpaceDE w:val="0"/>
        <w:autoSpaceDN w:val="0"/>
        <w:adjustRightInd w:val="0"/>
        <w:jc w:val="both"/>
        <w:rPr>
          <w:rFonts w:ascii="Montserrat" w:hAnsi="Montserrat" w:cs="Arial"/>
          <w:sz w:val="20"/>
          <w:szCs w:val="20"/>
        </w:rPr>
      </w:pPr>
    </w:p>
    <w:p w:rsidR="00B53699" w:rsidRPr="001A00D4" w:rsidRDefault="00CF7D79" w:rsidP="00B53699">
      <w:pPr>
        <w:pStyle w:val="Prrafodelista"/>
        <w:numPr>
          <w:ilvl w:val="0"/>
          <w:numId w:val="26"/>
        </w:num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Los participantes deberán enviar sus preguntas </w:t>
      </w:r>
      <w:r w:rsidR="00D94185" w:rsidRPr="001A00D4">
        <w:rPr>
          <w:rFonts w:ascii="Montserrat" w:hAnsi="Montserrat" w:cs="Arial"/>
          <w:sz w:val="20"/>
          <w:szCs w:val="20"/>
        </w:rPr>
        <w:t>al</w:t>
      </w:r>
      <w:r w:rsidRPr="001A00D4">
        <w:rPr>
          <w:rFonts w:ascii="Montserrat" w:hAnsi="Montserrat" w:cs="Arial"/>
          <w:sz w:val="20"/>
          <w:szCs w:val="20"/>
        </w:rPr>
        <w:t xml:space="preserve"> correo electrónico</w:t>
      </w:r>
      <w:r w:rsidR="00D94185" w:rsidRPr="001A00D4">
        <w:rPr>
          <w:rFonts w:ascii="Montserrat" w:hAnsi="Montserrat" w:cs="Arial"/>
          <w:sz w:val="20"/>
          <w:szCs w:val="20"/>
        </w:rPr>
        <w:t xml:space="preserve">: </w:t>
      </w:r>
      <w:hyperlink r:id="rId10" w:history="1">
        <w:r w:rsidR="00125865" w:rsidRPr="006C2AC6">
          <w:rPr>
            <w:rStyle w:val="Hipervnculo"/>
            <w:rFonts w:ascii="Montserrat" w:hAnsi="Montserrat" w:cs="Arial"/>
            <w:sz w:val="20"/>
            <w:szCs w:val="20"/>
          </w:rPr>
          <w:t>compras@cesavenay.org.mx</w:t>
        </w:r>
      </w:hyperlink>
      <w:r w:rsidR="00125865">
        <w:rPr>
          <w:rFonts w:ascii="Montserrat" w:hAnsi="Montserrat" w:cs="Arial"/>
          <w:sz w:val="20"/>
          <w:szCs w:val="20"/>
        </w:rPr>
        <w:t xml:space="preserve"> y/o </w:t>
      </w:r>
      <w:hyperlink r:id="rId11" w:history="1">
        <w:r w:rsidR="00125865" w:rsidRPr="006C2AC6">
          <w:rPr>
            <w:rStyle w:val="Hipervnculo"/>
            <w:rFonts w:ascii="Montserrat" w:hAnsi="Montserrat" w:cs="Arial"/>
            <w:sz w:val="20"/>
            <w:szCs w:val="20"/>
          </w:rPr>
          <w:t>coordinacionadministrativa@cesavenay.org.mx</w:t>
        </w:r>
      </w:hyperlink>
      <w:r w:rsidR="00125865">
        <w:rPr>
          <w:rFonts w:ascii="Montserrat" w:hAnsi="Montserrat" w:cs="Arial"/>
          <w:sz w:val="20"/>
          <w:szCs w:val="20"/>
        </w:rPr>
        <w:t xml:space="preserve"> </w:t>
      </w:r>
      <w:r w:rsidRPr="001A00D4">
        <w:rPr>
          <w:rFonts w:ascii="Montserrat" w:hAnsi="Montserrat" w:cs="Arial"/>
          <w:sz w:val="20"/>
          <w:szCs w:val="20"/>
        </w:rPr>
        <w:t xml:space="preserve"> 24 horas antes de la Junta de Aclaraciones para poder participar, toda vez que las aclaraciones serán derivadas de las preguntas vertidas vía correo electrónico, no se aceptarán preguntas nuevas que no s</w:t>
      </w:r>
      <w:r w:rsidR="00B53699">
        <w:rPr>
          <w:rFonts w:ascii="Montserrat" w:hAnsi="Montserrat" w:cs="Arial"/>
          <w:sz w:val="20"/>
          <w:szCs w:val="20"/>
        </w:rPr>
        <w:t>e hayan contemplado previamente</w:t>
      </w:r>
      <w:r w:rsidR="00171D8A" w:rsidRPr="00171D8A">
        <w:rPr>
          <w:rFonts w:ascii="Montserrat" w:hAnsi="Montserrat" w:cs="Arial"/>
          <w:sz w:val="20"/>
          <w:szCs w:val="20"/>
        </w:rPr>
        <w:t>,</w:t>
      </w:r>
      <w:r w:rsidR="00C30439" w:rsidRPr="00171D8A">
        <w:rPr>
          <w:rFonts w:ascii="Montserrat" w:hAnsi="Montserrat" w:cs="Arial"/>
          <w:sz w:val="20"/>
          <w:szCs w:val="20"/>
        </w:rPr>
        <w:t xml:space="preserve"> y por lo tanto</w:t>
      </w:r>
      <w:r w:rsidR="00B53699" w:rsidRPr="00171D8A">
        <w:rPr>
          <w:rFonts w:ascii="Montserrat" w:hAnsi="Montserrat" w:cs="Arial"/>
          <w:sz w:val="20"/>
          <w:szCs w:val="20"/>
        </w:rPr>
        <w:t xml:space="preserve"> </w:t>
      </w:r>
      <w:r w:rsidRPr="00171D8A">
        <w:rPr>
          <w:rFonts w:ascii="Montserrat" w:hAnsi="Montserrat" w:cs="Arial"/>
          <w:sz w:val="20"/>
          <w:szCs w:val="20"/>
        </w:rPr>
        <w:t xml:space="preserve"> </w:t>
      </w:r>
      <w:r w:rsidR="00B53699" w:rsidRPr="001A00D4">
        <w:rPr>
          <w:rFonts w:ascii="Montserrat" w:hAnsi="Montserrat" w:cs="Arial"/>
          <w:sz w:val="20"/>
          <w:szCs w:val="20"/>
        </w:rPr>
        <w:t xml:space="preserve">no serán contestadas por la convocante por resultar extemporáneas, debiéndose integrar al expediente respectivo; en caso de que algún licitante presente nuevas solicitudes de aclaración las deberá entregar por escrito y la convocante las recibirá, pero no les dará respuesta. </w:t>
      </w:r>
    </w:p>
    <w:p w:rsidR="00CF7D79" w:rsidRPr="001A00D4" w:rsidRDefault="00CF7D79" w:rsidP="009E71DE">
      <w:pPr>
        <w:pStyle w:val="Prrafodelista"/>
        <w:autoSpaceDE w:val="0"/>
        <w:autoSpaceDN w:val="0"/>
        <w:adjustRightInd w:val="0"/>
        <w:jc w:val="both"/>
        <w:rPr>
          <w:rFonts w:ascii="Montserrat" w:hAnsi="Montserrat" w:cs="Arial"/>
          <w:sz w:val="20"/>
          <w:szCs w:val="20"/>
        </w:rPr>
      </w:pPr>
    </w:p>
    <w:p w:rsidR="00923966" w:rsidRPr="001A00D4" w:rsidRDefault="00A30AA7" w:rsidP="009E71DE">
      <w:pPr>
        <w:pStyle w:val="Prrafodelista"/>
        <w:numPr>
          <w:ilvl w:val="0"/>
          <w:numId w:val="26"/>
        </w:num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La convocante podrá optar por dar contestación a </w:t>
      </w:r>
      <w:r w:rsidR="00325D20">
        <w:rPr>
          <w:rFonts w:ascii="Montserrat" w:hAnsi="Montserrat" w:cs="Arial"/>
          <w:sz w:val="20"/>
          <w:szCs w:val="20"/>
        </w:rPr>
        <w:t xml:space="preserve">las </w:t>
      </w:r>
      <w:r w:rsidRPr="001A00D4">
        <w:rPr>
          <w:rFonts w:ascii="Montserrat" w:hAnsi="Montserrat" w:cs="Arial"/>
          <w:sz w:val="20"/>
          <w:szCs w:val="20"/>
        </w:rPr>
        <w:t xml:space="preserve">solicitudes </w:t>
      </w:r>
      <w:r w:rsidR="00325D20">
        <w:rPr>
          <w:rFonts w:ascii="Montserrat" w:hAnsi="Montserrat" w:cs="Arial"/>
          <w:sz w:val="20"/>
          <w:szCs w:val="20"/>
        </w:rPr>
        <w:t xml:space="preserve">que fueron ingresadas conforme a las bases por correo electrónico, </w:t>
      </w:r>
      <w:r w:rsidRPr="001A00D4">
        <w:rPr>
          <w:rFonts w:ascii="Montserrat" w:hAnsi="Montserrat" w:cs="Arial"/>
          <w:sz w:val="20"/>
          <w:szCs w:val="20"/>
        </w:rPr>
        <w:t xml:space="preserve">de manera individual o de manera conjunta tratándose de aquéllas que hubiera agrupado por corresponder a un mismo punto o apartado de la convocatoria a la licitación pública. </w:t>
      </w:r>
    </w:p>
    <w:p w:rsidR="00DD4C1A" w:rsidRPr="001A00D4" w:rsidRDefault="00DD4C1A" w:rsidP="009E71DE">
      <w:pPr>
        <w:pStyle w:val="Prrafodelista"/>
        <w:autoSpaceDE w:val="0"/>
        <w:autoSpaceDN w:val="0"/>
        <w:adjustRightInd w:val="0"/>
        <w:jc w:val="both"/>
        <w:rPr>
          <w:rFonts w:ascii="Montserrat" w:hAnsi="Montserrat" w:cs="Arial"/>
          <w:sz w:val="20"/>
          <w:szCs w:val="20"/>
        </w:rPr>
      </w:pPr>
    </w:p>
    <w:p w:rsidR="00814D68" w:rsidRDefault="0069420C" w:rsidP="009605F4">
      <w:pPr>
        <w:pStyle w:val="Prrafodelista"/>
        <w:numPr>
          <w:ilvl w:val="0"/>
          <w:numId w:val="26"/>
        </w:numPr>
        <w:autoSpaceDE w:val="0"/>
        <w:autoSpaceDN w:val="0"/>
        <w:adjustRightInd w:val="0"/>
        <w:jc w:val="both"/>
        <w:rPr>
          <w:rFonts w:ascii="Montserrat" w:hAnsi="Montserrat" w:cs="Arial"/>
          <w:sz w:val="20"/>
          <w:szCs w:val="20"/>
        </w:rPr>
      </w:pPr>
      <w:r w:rsidRPr="00E51C6D">
        <w:rPr>
          <w:rFonts w:ascii="Montserrat" w:hAnsi="Montserrat" w:cs="Arial"/>
          <w:sz w:val="20"/>
          <w:szCs w:val="20"/>
        </w:rPr>
        <w:t xml:space="preserve">La REFIAA </w:t>
      </w:r>
      <w:r w:rsidR="00A30AA7" w:rsidRPr="00E51C6D">
        <w:rPr>
          <w:rFonts w:ascii="Montserrat" w:hAnsi="Montserrat" w:cs="Arial"/>
          <w:sz w:val="20"/>
          <w:szCs w:val="20"/>
        </w:rPr>
        <w:t>podrá suspender la sesión</w:t>
      </w:r>
      <w:r w:rsidRPr="00E51C6D">
        <w:rPr>
          <w:rFonts w:ascii="Montserrat" w:hAnsi="Montserrat" w:cs="Arial"/>
          <w:sz w:val="20"/>
          <w:szCs w:val="20"/>
        </w:rPr>
        <w:t xml:space="preserve"> de la Junta de Aclaraciones</w:t>
      </w:r>
      <w:r w:rsidR="00A30AA7" w:rsidRPr="00E51C6D">
        <w:rPr>
          <w:rFonts w:ascii="Montserrat" w:hAnsi="Montserrat" w:cs="Arial"/>
          <w:sz w:val="20"/>
          <w:szCs w:val="20"/>
        </w:rPr>
        <w:t xml:space="preserve">, en razón del número de solicitudes de aclaración recibidas o del tiempo que se emplearía en darles </w:t>
      </w:r>
      <w:r w:rsidRPr="00E51C6D">
        <w:rPr>
          <w:rFonts w:ascii="Montserrat" w:hAnsi="Montserrat" w:cs="Arial"/>
          <w:sz w:val="20"/>
          <w:szCs w:val="20"/>
        </w:rPr>
        <w:t>respuesta</w:t>
      </w:r>
      <w:r w:rsidR="00A30AA7" w:rsidRPr="00E51C6D">
        <w:rPr>
          <w:rFonts w:ascii="Montserrat" w:hAnsi="Montserrat" w:cs="Arial"/>
          <w:sz w:val="20"/>
          <w:szCs w:val="20"/>
        </w:rPr>
        <w:t>, informando a los licitantes la hora y, en su caso, fecha</w:t>
      </w:r>
      <w:r w:rsidR="00D94185" w:rsidRPr="00E51C6D">
        <w:rPr>
          <w:rFonts w:ascii="Montserrat" w:hAnsi="Montserrat" w:cs="Arial"/>
          <w:sz w:val="20"/>
          <w:szCs w:val="20"/>
        </w:rPr>
        <w:t>, en que se</w:t>
      </w:r>
      <w:r w:rsidR="00E51C6D" w:rsidRPr="00E51C6D">
        <w:rPr>
          <w:rFonts w:ascii="Montserrat" w:hAnsi="Montserrat" w:cs="Arial"/>
          <w:color w:val="00B050"/>
          <w:sz w:val="20"/>
          <w:szCs w:val="20"/>
        </w:rPr>
        <w:t xml:space="preserve"> </w:t>
      </w:r>
      <w:r w:rsidRPr="00E51C6D">
        <w:rPr>
          <w:rFonts w:ascii="Montserrat" w:hAnsi="Montserrat" w:cs="Arial"/>
          <w:sz w:val="20"/>
          <w:szCs w:val="20"/>
        </w:rPr>
        <w:t xml:space="preserve">reanudará </w:t>
      </w:r>
      <w:r w:rsidR="00D94185" w:rsidRPr="00E51C6D">
        <w:rPr>
          <w:rFonts w:ascii="Montserrat" w:hAnsi="Montserrat" w:cs="Arial"/>
          <w:sz w:val="20"/>
          <w:szCs w:val="20"/>
        </w:rPr>
        <w:t>la Junta de A</w:t>
      </w:r>
      <w:r w:rsidR="00A30AA7" w:rsidRPr="00E51C6D">
        <w:rPr>
          <w:rFonts w:ascii="Montserrat" w:hAnsi="Montserrat" w:cs="Arial"/>
          <w:sz w:val="20"/>
          <w:szCs w:val="20"/>
        </w:rPr>
        <w:t xml:space="preserve">claraciones. Una vez que la convocante termine de dar respuesta a las solicitudes de aclaración, se dará oportunidad a los licitantes para que, en el mismo orden de los puntos o apartados de la convocatoria a la licitación pública en que se dio respuesta, formulen las preguntas que estimen pertinentes en relación con las respuestas recibidas. </w:t>
      </w:r>
    </w:p>
    <w:p w:rsidR="00E51C6D" w:rsidRPr="00E51C6D" w:rsidRDefault="00E51C6D" w:rsidP="00E51C6D">
      <w:pPr>
        <w:pStyle w:val="Prrafodelista"/>
        <w:rPr>
          <w:rFonts w:ascii="Montserrat" w:hAnsi="Montserrat" w:cs="Arial"/>
          <w:sz w:val="20"/>
          <w:szCs w:val="20"/>
        </w:rPr>
      </w:pPr>
    </w:p>
    <w:p w:rsidR="00CF7D79" w:rsidRPr="001A00D4" w:rsidRDefault="000F5037" w:rsidP="009E71DE">
      <w:pPr>
        <w:autoSpaceDE w:val="0"/>
        <w:autoSpaceDN w:val="0"/>
        <w:adjustRightInd w:val="0"/>
        <w:jc w:val="both"/>
        <w:rPr>
          <w:rFonts w:ascii="Montserrat" w:eastAsiaTheme="minorHAnsi" w:hAnsi="Montserrat" w:cs="Arial"/>
          <w:sz w:val="20"/>
          <w:szCs w:val="20"/>
          <w:lang w:eastAsia="en-US"/>
        </w:rPr>
      </w:pPr>
      <w:r w:rsidRPr="001A00D4">
        <w:rPr>
          <w:rFonts w:ascii="Montserrat" w:eastAsiaTheme="minorHAnsi" w:hAnsi="Montserrat" w:cs="Arial"/>
          <w:sz w:val="20"/>
          <w:szCs w:val="20"/>
          <w:lang w:val="es-MX" w:eastAsia="en-US"/>
        </w:rPr>
        <w:t>De cada Junta de Aclaraciones se levantará A</w:t>
      </w:r>
      <w:r w:rsidR="00CF7D79" w:rsidRPr="001A00D4">
        <w:rPr>
          <w:rFonts w:ascii="Montserrat" w:eastAsiaTheme="minorHAnsi" w:hAnsi="Montserrat" w:cs="Arial"/>
          <w:sz w:val="20"/>
          <w:szCs w:val="20"/>
          <w:lang w:val="es-MX" w:eastAsia="en-US"/>
        </w:rPr>
        <w:t xml:space="preserve">cta en la que se harán constar los cuestionamientos formulados por los interesados y las respuestas de la convocante. </w:t>
      </w:r>
      <w:r w:rsidR="00CF7D79" w:rsidRPr="001A00D4">
        <w:rPr>
          <w:rFonts w:ascii="Montserrat" w:eastAsiaTheme="minorHAnsi" w:hAnsi="Montserrat" w:cs="Arial"/>
          <w:sz w:val="20"/>
          <w:szCs w:val="20"/>
          <w:lang w:eastAsia="en-US"/>
        </w:rPr>
        <w:t>Se difundirá un ejemplar de dicha</w:t>
      </w:r>
      <w:r w:rsidRPr="001A00D4">
        <w:rPr>
          <w:rFonts w:ascii="Montserrat" w:eastAsiaTheme="minorHAnsi" w:hAnsi="Montserrat" w:cs="Arial"/>
          <w:sz w:val="20"/>
          <w:szCs w:val="20"/>
          <w:lang w:eastAsia="en-US"/>
        </w:rPr>
        <w:t>s A</w:t>
      </w:r>
      <w:r w:rsidR="00CF7D79" w:rsidRPr="001A00D4">
        <w:rPr>
          <w:rFonts w:ascii="Montserrat" w:eastAsiaTheme="minorHAnsi" w:hAnsi="Montserrat" w:cs="Arial"/>
          <w:sz w:val="20"/>
          <w:szCs w:val="20"/>
          <w:lang w:eastAsia="en-US"/>
        </w:rPr>
        <w:t>cta</w:t>
      </w:r>
      <w:r w:rsidRPr="001A00D4">
        <w:rPr>
          <w:rFonts w:ascii="Montserrat" w:eastAsiaTheme="minorHAnsi" w:hAnsi="Montserrat" w:cs="Arial"/>
          <w:sz w:val="20"/>
          <w:szCs w:val="20"/>
          <w:lang w:eastAsia="en-US"/>
        </w:rPr>
        <w:t>s</w:t>
      </w:r>
      <w:r w:rsidR="00CF7D79" w:rsidRPr="001A00D4">
        <w:rPr>
          <w:rFonts w:ascii="Montserrat" w:eastAsiaTheme="minorHAnsi" w:hAnsi="Montserrat" w:cs="Arial"/>
          <w:sz w:val="20"/>
          <w:szCs w:val="20"/>
          <w:lang w:eastAsia="en-US"/>
        </w:rPr>
        <w:t xml:space="preserve"> </w:t>
      </w:r>
      <w:r w:rsidR="00003BB4" w:rsidRPr="001A00D4">
        <w:rPr>
          <w:rFonts w:ascii="Montserrat" w:eastAsiaTheme="minorHAnsi" w:hAnsi="Montserrat" w:cs="Arial"/>
          <w:sz w:val="20"/>
          <w:szCs w:val="20"/>
          <w:lang w:eastAsia="en-US"/>
        </w:rPr>
        <w:t>en la página web de</w:t>
      </w:r>
      <w:r w:rsidR="004E5548">
        <w:rPr>
          <w:rFonts w:ascii="Montserrat" w:eastAsiaTheme="minorHAnsi" w:hAnsi="Montserrat" w:cs="Arial"/>
          <w:sz w:val="20"/>
          <w:szCs w:val="20"/>
          <w:lang w:eastAsia="en-US"/>
        </w:rPr>
        <w:t xml:space="preserve"> la Instancia Ejecutora</w:t>
      </w:r>
      <w:r w:rsidR="001044CA" w:rsidRPr="001A00D4">
        <w:rPr>
          <w:rFonts w:ascii="Montserrat" w:eastAsiaTheme="minorHAnsi" w:hAnsi="Montserrat" w:cs="Arial"/>
          <w:sz w:val="20"/>
          <w:szCs w:val="20"/>
          <w:lang w:eastAsia="en-US"/>
        </w:rPr>
        <w:t xml:space="preserve"> </w:t>
      </w:r>
      <w:r w:rsidR="00CF7D79" w:rsidRPr="001A00D4">
        <w:rPr>
          <w:rFonts w:ascii="Montserrat" w:eastAsiaTheme="minorHAnsi" w:hAnsi="Montserrat" w:cs="Arial"/>
          <w:sz w:val="20"/>
          <w:szCs w:val="20"/>
          <w:lang w:eastAsia="en-US"/>
        </w:rPr>
        <w:t xml:space="preserve">para efecto de su notificación a los </w:t>
      </w:r>
      <w:r w:rsidR="004E5548">
        <w:rPr>
          <w:rFonts w:ascii="Montserrat" w:eastAsiaTheme="minorHAnsi" w:hAnsi="Montserrat" w:cs="Arial"/>
          <w:sz w:val="20"/>
          <w:szCs w:val="20"/>
          <w:lang w:eastAsia="en-US"/>
        </w:rPr>
        <w:t>participantes</w:t>
      </w:r>
      <w:r w:rsidR="00CF7D79" w:rsidRPr="001A00D4">
        <w:rPr>
          <w:rFonts w:ascii="Montserrat" w:eastAsiaTheme="minorHAnsi" w:hAnsi="Montserrat" w:cs="Arial"/>
          <w:sz w:val="20"/>
          <w:szCs w:val="20"/>
          <w:lang w:eastAsia="en-US"/>
        </w:rPr>
        <w:t xml:space="preserve"> que no hayan asistido</w:t>
      </w:r>
      <w:r w:rsidRPr="001A00D4">
        <w:rPr>
          <w:rFonts w:ascii="Montserrat" w:eastAsiaTheme="minorHAnsi" w:hAnsi="Montserrat" w:cs="Arial"/>
          <w:sz w:val="20"/>
          <w:szCs w:val="20"/>
          <w:lang w:eastAsia="en-US"/>
        </w:rPr>
        <w:t xml:space="preserve"> con la finalidad de sustituir </w:t>
      </w:r>
      <w:r w:rsidR="00CF7D79" w:rsidRPr="001A00D4">
        <w:rPr>
          <w:rFonts w:ascii="Montserrat" w:eastAsiaTheme="minorHAnsi" w:hAnsi="Montserrat" w:cs="Arial"/>
          <w:sz w:val="20"/>
          <w:szCs w:val="20"/>
          <w:lang w:eastAsia="en-US"/>
        </w:rPr>
        <w:t xml:space="preserve">la notificación personal.  </w:t>
      </w:r>
    </w:p>
    <w:p w:rsidR="00374780" w:rsidRPr="001A00D4" w:rsidRDefault="00374780" w:rsidP="009E71DE">
      <w:pPr>
        <w:rPr>
          <w:rFonts w:ascii="Montserrat" w:hAnsi="Montserrat"/>
        </w:rPr>
      </w:pPr>
      <w:bookmarkStart w:id="22" w:name="_Toc483934556"/>
    </w:p>
    <w:p w:rsidR="00797053" w:rsidRPr="001A00D4" w:rsidRDefault="00797053" w:rsidP="009E71DE">
      <w:pPr>
        <w:pStyle w:val="Ttulo2"/>
        <w:numPr>
          <w:ilvl w:val="1"/>
          <w:numId w:val="2"/>
        </w:numPr>
        <w:spacing w:after="0"/>
        <w:ind w:left="0" w:firstLine="0"/>
        <w:rPr>
          <w:rFonts w:ascii="Montserrat" w:hAnsi="Montserrat"/>
          <w:color w:val="auto"/>
          <w:szCs w:val="20"/>
        </w:rPr>
      </w:pPr>
      <w:bookmarkStart w:id="23" w:name="_Toc13477438"/>
      <w:r w:rsidRPr="001A00D4">
        <w:rPr>
          <w:rFonts w:ascii="Montserrat" w:hAnsi="Montserrat"/>
          <w:color w:val="auto"/>
          <w:szCs w:val="20"/>
        </w:rPr>
        <w:lastRenderedPageBreak/>
        <w:t>Presentación</w:t>
      </w:r>
      <w:r w:rsidR="00CD76DE" w:rsidRPr="001A00D4">
        <w:rPr>
          <w:rFonts w:ascii="Montserrat" w:hAnsi="Montserrat"/>
          <w:color w:val="auto"/>
          <w:szCs w:val="20"/>
        </w:rPr>
        <w:t xml:space="preserve">, </w:t>
      </w:r>
      <w:r w:rsidR="00C563FB" w:rsidRPr="001A00D4">
        <w:rPr>
          <w:rFonts w:ascii="Montserrat" w:hAnsi="Montserrat"/>
          <w:color w:val="auto"/>
          <w:szCs w:val="20"/>
        </w:rPr>
        <w:t>a</w:t>
      </w:r>
      <w:r w:rsidRPr="001A00D4">
        <w:rPr>
          <w:rFonts w:ascii="Montserrat" w:hAnsi="Montserrat"/>
          <w:color w:val="auto"/>
          <w:szCs w:val="20"/>
        </w:rPr>
        <w:t xml:space="preserve">pertura </w:t>
      </w:r>
      <w:r w:rsidR="00CD76DE" w:rsidRPr="001A00D4">
        <w:rPr>
          <w:rFonts w:ascii="Montserrat" w:hAnsi="Montserrat"/>
          <w:color w:val="auto"/>
          <w:szCs w:val="20"/>
        </w:rPr>
        <w:t xml:space="preserve">y evaluación </w:t>
      </w:r>
      <w:r w:rsidRPr="001A00D4">
        <w:rPr>
          <w:rFonts w:ascii="Montserrat" w:hAnsi="Montserrat"/>
          <w:color w:val="auto"/>
          <w:szCs w:val="20"/>
        </w:rPr>
        <w:t>de proposiciones</w:t>
      </w:r>
      <w:bookmarkEnd w:id="23"/>
      <w:r w:rsidRPr="001A00D4">
        <w:rPr>
          <w:rFonts w:ascii="Montserrat" w:hAnsi="Montserrat"/>
          <w:color w:val="auto"/>
          <w:szCs w:val="20"/>
        </w:rPr>
        <w:t xml:space="preserve"> </w:t>
      </w:r>
    </w:p>
    <w:p w:rsidR="00797053" w:rsidRPr="001A00D4" w:rsidRDefault="00797053" w:rsidP="009E71DE">
      <w:pPr>
        <w:jc w:val="both"/>
        <w:rPr>
          <w:rFonts w:ascii="Montserrat" w:hAnsi="Montserrat" w:cs="Arial"/>
          <w:bCs/>
          <w:color w:val="000000" w:themeColor="text1"/>
          <w:sz w:val="20"/>
          <w:szCs w:val="20"/>
        </w:rPr>
      </w:pPr>
    </w:p>
    <w:p w:rsidR="00374780" w:rsidRPr="001A00D4" w:rsidRDefault="00374780" w:rsidP="009E71DE">
      <w:pPr>
        <w:jc w:val="both"/>
        <w:rPr>
          <w:rFonts w:ascii="Montserrat" w:hAnsi="Montserrat" w:cs="Arial"/>
          <w:bCs/>
          <w:color w:val="000000" w:themeColor="text1"/>
          <w:sz w:val="20"/>
          <w:szCs w:val="20"/>
        </w:rPr>
      </w:pPr>
      <w:r w:rsidRPr="001A00D4">
        <w:rPr>
          <w:rFonts w:ascii="Montserrat" w:hAnsi="Montserrat" w:cs="Arial"/>
          <w:bCs/>
          <w:color w:val="000000" w:themeColor="text1"/>
          <w:sz w:val="20"/>
          <w:szCs w:val="20"/>
        </w:rPr>
        <w:t xml:space="preserve">Las propuestas serán recibidas </w:t>
      </w:r>
      <w:r w:rsidR="00797053" w:rsidRPr="00E51C6D">
        <w:rPr>
          <w:rFonts w:ascii="Montserrat" w:hAnsi="Montserrat" w:cs="Arial"/>
          <w:bCs/>
          <w:color w:val="000000" w:themeColor="text1"/>
          <w:sz w:val="20"/>
          <w:szCs w:val="20"/>
        </w:rPr>
        <w:t>por</w:t>
      </w:r>
      <w:r w:rsidR="00E51C6D">
        <w:rPr>
          <w:rFonts w:ascii="Montserrat" w:hAnsi="Montserrat" w:cs="Arial"/>
          <w:bCs/>
          <w:color w:val="000000" w:themeColor="text1"/>
          <w:sz w:val="20"/>
          <w:szCs w:val="20"/>
        </w:rPr>
        <w:t xml:space="preserve"> </w:t>
      </w:r>
      <w:r w:rsidR="00797053" w:rsidRPr="00E51C6D">
        <w:rPr>
          <w:rFonts w:ascii="Montserrat" w:hAnsi="Montserrat" w:cs="Arial"/>
          <w:bCs/>
          <w:color w:val="000000" w:themeColor="text1"/>
          <w:sz w:val="20"/>
          <w:szCs w:val="20"/>
        </w:rPr>
        <w:t>e</w:t>
      </w:r>
      <w:r w:rsidR="00797053" w:rsidRPr="004F4193">
        <w:rPr>
          <w:rFonts w:ascii="Montserrat" w:hAnsi="Montserrat" w:cs="Arial"/>
          <w:bCs/>
          <w:color w:val="000000" w:themeColor="text1"/>
          <w:sz w:val="20"/>
          <w:szCs w:val="20"/>
        </w:rPr>
        <w:t>l CAS</w:t>
      </w:r>
      <w:r w:rsidR="00797053" w:rsidRPr="001A00D4">
        <w:rPr>
          <w:rFonts w:ascii="Montserrat" w:hAnsi="Montserrat" w:cs="Arial"/>
          <w:bCs/>
          <w:color w:val="000000" w:themeColor="text1"/>
          <w:sz w:val="20"/>
          <w:szCs w:val="20"/>
        </w:rPr>
        <w:t xml:space="preserve"> en sobre cerrado </w:t>
      </w:r>
      <w:r w:rsidRPr="001A00D4">
        <w:rPr>
          <w:rFonts w:ascii="Montserrat" w:hAnsi="Montserrat" w:cs="Arial"/>
          <w:bCs/>
          <w:color w:val="000000" w:themeColor="text1"/>
          <w:sz w:val="20"/>
          <w:szCs w:val="20"/>
        </w:rPr>
        <w:t>conforme a la</w:t>
      </w:r>
      <w:r w:rsidR="00C13F45" w:rsidRPr="001A00D4">
        <w:rPr>
          <w:rFonts w:ascii="Montserrat" w:hAnsi="Montserrat" w:cs="Arial"/>
          <w:bCs/>
          <w:color w:val="000000" w:themeColor="text1"/>
          <w:sz w:val="20"/>
          <w:szCs w:val="20"/>
        </w:rPr>
        <w:t xml:space="preserve"> </w:t>
      </w:r>
      <w:r w:rsidRPr="001A00D4">
        <w:rPr>
          <w:rFonts w:ascii="Montserrat" w:hAnsi="Montserrat" w:cs="Arial"/>
          <w:bCs/>
          <w:color w:val="000000" w:themeColor="text1"/>
          <w:sz w:val="20"/>
          <w:szCs w:val="20"/>
        </w:rPr>
        <w:t xml:space="preserve">fecha, hora y lugar establecidos en el </w:t>
      </w:r>
      <w:r w:rsidR="00C13F45" w:rsidRPr="001A00D4">
        <w:rPr>
          <w:rFonts w:ascii="Montserrat" w:hAnsi="Montserrat" w:cs="Arial"/>
          <w:bCs/>
          <w:color w:val="000000" w:themeColor="text1"/>
          <w:sz w:val="20"/>
          <w:szCs w:val="20"/>
        </w:rPr>
        <w:t xml:space="preserve">CRONOGRAMA DE ACTIVIDADES Y PLAZOS </w:t>
      </w:r>
      <w:r w:rsidR="00797053" w:rsidRPr="001A00D4">
        <w:rPr>
          <w:rFonts w:ascii="Montserrat" w:hAnsi="Montserrat" w:cs="Arial"/>
          <w:bCs/>
          <w:color w:val="000000" w:themeColor="text1"/>
          <w:sz w:val="20"/>
          <w:szCs w:val="20"/>
        </w:rPr>
        <w:t>de la presente licitación</w:t>
      </w:r>
      <w:r w:rsidR="00C13F45" w:rsidRPr="001A00D4">
        <w:rPr>
          <w:rFonts w:ascii="Montserrat" w:hAnsi="Montserrat" w:cs="Arial"/>
          <w:bCs/>
          <w:color w:val="000000" w:themeColor="text1"/>
          <w:sz w:val="20"/>
          <w:szCs w:val="20"/>
        </w:rPr>
        <w:t xml:space="preserve">. </w:t>
      </w:r>
      <w:r w:rsidR="00FC0E15" w:rsidRPr="001A00D4">
        <w:rPr>
          <w:rFonts w:ascii="Montserrat" w:hAnsi="Montserrat" w:cs="Arial"/>
          <w:color w:val="000000" w:themeColor="text1"/>
          <w:sz w:val="20"/>
          <w:szCs w:val="20"/>
        </w:rPr>
        <w:t>En caso de imprevisto y plenamente comprobado, que por razones de causa mayor no se pudiera efectuar el acto, este se celebrará al día hábil siguiente a la misma hora y mismo domicilio.</w:t>
      </w:r>
    </w:p>
    <w:p w:rsidR="009D4791" w:rsidRPr="001A00D4" w:rsidRDefault="009D4791" w:rsidP="009E71DE">
      <w:pPr>
        <w:jc w:val="both"/>
        <w:rPr>
          <w:rFonts w:ascii="Montserrat" w:hAnsi="Montserrat" w:cs="Arial"/>
          <w:bCs/>
          <w:color w:val="000000" w:themeColor="text1"/>
          <w:sz w:val="20"/>
          <w:szCs w:val="20"/>
        </w:rPr>
      </w:pPr>
    </w:p>
    <w:p w:rsidR="005B10D6" w:rsidRPr="001A00D4" w:rsidRDefault="005B10D6" w:rsidP="009E71DE">
      <w:pPr>
        <w:jc w:val="both"/>
        <w:rPr>
          <w:rFonts w:ascii="Montserrat" w:hAnsi="Montserrat" w:cs="Arial"/>
          <w:bCs/>
          <w:color w:val="000000" w:themeColor="text1"/>
          <w:sz w:val="20"/>
          <w:szCs w:val="20"/>
        </w:rPr>
      </w:pPr>
      <w:r w:rsidRPr="001A00D4">
        <w:rPr>
          <w:rFonts w:ascii="Montserrat" w:hAnsi="Montserrat" w:cs="Arial"/>
          <w:bCs/>
          <w:color w:val="000000" w:themeColor="text1"/>
          <w:sz w:val="20"/>
          <w:szCs w:val="20"/>
        </w:rPr>
        <w:t>El CAS previo al acto de presentación y apertura de proposiciones deberá efectuar el registro de participantes.</w:t>
      </w:r>
    </w:p>
    <w:p w:rsidR="005B10D6" w:rsidRPr="001A00D4" w:rsidRDefault="005B10D6" w:rsidP="009E71DE">
      <w:pPr>
        <w:jc w:val="both"/>
        <w:rPr>
          <w:rFonts w:ascii="Montserrat" w:hAnsi="Montserrat" w:cs="Arial"/>
          <w:bCs/>
          <w:color w:val="000000" w:themeColor="text1"/>
          <w:sz w:val="20"/>
          <w:szCs w:val="20"/>
        </w:rPr>
      </w:pPr>
    </w:p>
    <w:bookmarkEnd w:id="22"/>
    <w:p w:rsidR="00D94185" w:rsidRPr="001A00D4" w:rsidRDefault="00D94185"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Ninguna de las condiciones contenidas en las bases, así como en las proposiciones presentadas por los proveedores podrá ser negoc</w:t>
      </w:r>
      <w:r w:rsidR="005338B6" w:rsidRPr="001A00D4">
        <w:rPr>
          <w:rFonts w:ascii="Montserrat" w:hAnsi="Montserrat" w:cs="Arial"/>
          <w:color w:val="000000" w:themeColor="text1"/>
          <w:sz w:val="20"/>
          <w:szCs w:val="20"/>
        </w:rPr>
        <w:t>iada en la presentación de proposiciones.</w:t>
      </w:r>
    </w:p>
    <w:p w:rsidR="005338B6" w:rsidRPr="001A00D4" w:rsidRDefault="005338B6" w:rsidP="009E71DE">
      <w:pPr>
        <w:autoSpaceDE w:val="0"/>
        <w:autoSpaceDN w:val="0"/>
        <w:adjustRightInd w:val="0"/>
        <w:jc w:val="both"/>
        <w:rPr>
          <w:rFonts w:ascii="Montserrat" w:hAnsi="Montserrat" w:cs="Arial"/>
          <w:color w:val="000000" w:themeColor="text1"/>
          <w:sz w:val="20"/>
          <w:szCs w:val="20"/>
        </w:rPr>
      </w:pPr>
    </w:p>
    <w:p w:rsidR="00CB0A0D" w:rsidRPr="00E51C6D" w:rsidRDefault="00CB0A0D" w:rsidP="009E71DE">
      <w:pPr>
        <w:autoSpaceDE w:val="0"/>
        <w:autoSpaceDN w:val="0"/>
        <w:adjustRightInd w:val="0"/>
        <w:jc w:val="both"/>
        <w:rPr>
          <w:rFonts w:ascii="Montserrat" w:hAnsi="Montserrat" w:cs="Arial"/>
          <w:b/>
          <w:color w:val="000000" w:themeColor="text1"/>
          <w:sz w:val="20"/>
          <w:szCs w:val="20"/>
        </w:rPr>
      </w:pPr>
      <w:r w:rsidRPr="00E51C6D">
        <w:rPr>
          <w:rFonts w:ascii="Montserrat" w:hAnsi="Montserrat" w:cs="Arial"/>
          <w:b/>
          <w:color w:val="000000" w:themeColor="text1"/>
          <w:sz w:val="20"/>
          <w:szCs w:val="20"/>
        </w:rPr>
        <w:t xml:space="preserve">El acto de apertura </w:t>
      </w:r>
      <w:r w:rsidR="00CD76DE" w:rsidRPr="00E51C6D">
        <w:rPr>
          <w:rFonts w:ascii="Montserrat" w:hAnsi="Montserrat" w:cs="Arial"/>
          <w:b/>
          <w:color w:val="000000" w:themeColor="text1"/>
          <w:sz w:val="20"/>
          <w:szCs w:val="20"/>
        </w:rPr>
        <w:t xml:space="preserve">y evaluación </w:t>
      </w:r>
      <w:r w:rsidRPr="00E51C6D">
        <w:rPr>
          <w:rFonts w:ascii="Montserrat" w:hAnsi="Montserrat" w:cs="Arial"/>
          <w:b/>
          <w:color w:val="000000" w:themeColor="text1"/>
          <w:sz w:val="20"/>
          <w:szCs w:val="20"/>
        </w:rPr>
        <w:t>de proposiciones se llevará a cabo conforme lo siguiente:</w:t>
      </w:r>
    </w:p>
    <w:p w:rsidR="00CB0A0D" w:rsidRPr="001A00D4" w:rsidRDefault="00CB0A0D" w:rsidP="009E71DE">
      <w:pPr>
        <w:autoSpaceDE w:val="0"/>
        <w:autoSpaceDN w:val="0"/>
        <w:adjustRightInd w:val="0"/>
        <w:jc w:val="both"/>
        <w:rPr>
          <w:rFonts w:ascii="Montserrat" w:hAnsi="Montserrat" w:cs="Arial"/>
          <w:color w:val="000000" w:themeColor="text1"/>
          <w:sz w:val="20"/>
          <w:szCs w:val="20"/>
        </w:rPr>
      </w:pPr>
    </w:p>
    <w:p w:rsidR="00CB0A0D" w:rsidRPr="001A00D4" w:rsidRDefault="00CB0A0D" w:rsidP="009E71DE">
      <w:pPr>
        <w:autoSpaceDE w:val="0"/>
        <w:autoSpaceDN w:val="0"/>
        <w:adjustRightInd w:val="0"/>
        <w:jc w:val="both"/>
        <w:rPr>
          <w:rFonts w:ascii="Montserrat" w:hAnsi="Montserrat" w:cs="Arial"/>
          <w:sz w:val="20"/>
          <w:szCs w:val="20"/>
        </w:rPr>
      </w:pPr>
      <w:r w:rsidRPr="001A00D4">
        <w:rPr>
          <w:rFonts w:ascii="Montserrat" w:hAnsi="Montserrat" w:cs="Arial"/>
          <w:color w:val="000000" w:themeColor="text1"/>
          <w:sz w:val="20"/>
          <w:szCs w:val="20"/>
        </w:rPr>
        <w:t xml:space="preserve">Una vez </w:t>
      </w:r>
      <w:r w:rsidRPr="001A00D4">
        <w:rPr>
          <w:rFonts w:ascii="Montserrat" w:hAnsi="Montserrat" w:cs="Arial"/>
          <w:sz w:val="20"/>
          <w:szCs w:val="20"/>
        </w:rPr>
        <w:t>recibidas las proposiciones en sobre cerrado, se procederá a su apertura, haciéndose constar la documentación presentada, sin que ello implique la evaluación de su contenido.</w:t>
      </w:r>
    </w:p>
    <w:p w:rsidR="00CB0A0D" w:rsidRPr="001A00D4" w:rsidRDefault="00CB0A0D" w:rsidP="009E71DE">
      <w:pPr>
        <w:pStyle w:val="Prrafodelista"/>
        <w:autoSpaceDE w:val="0"/>
        <w:autoSpaceDN w:val="0"/>
        <w:adjustRightInd w:val="0"/>
        <w:jc w:val="both"/>
        <w:rPr>
          <w:rFonts w:ascii="Montserrat" w:hAnsi="Montserrat" w:cs="Arial"/>
          <w:sz w:val="20"/>
          <w:szCs w:val="20"/>
        </w:rPr>
      </w:pPr>
    </w:p>
    <w:p w:rsidR="00CD76DE" w:rsidRPr="001A00D4" w:rsidRDefault="00391FDD"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El </w:t>
      </w:r>
      <w:r w:rsidR="00CD76DE" w:rsidRPr="001A00D4">
        <w:rPr>
          <w:rFonts w:ascii="Montserrat" w:hAnsi="Montserrat" w:cs="Arial"/>
          <w:color w:val="000000" w:themeColor="text1"/>
          <w:sz w:val="20"/>
          <w:szCs w:val="20"/>
        </w:rPr>
        <w:t>CAS deberá verificar que las proposiciones cumplan con los requisitos solicitados de la presente convocatoria.</w:t>
      </w: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El convocante efectuará análisis específicos de las condiciones legales, técnicas y económicas de los participantes y de aquellas en las que se garantice satisfactoriamente el cumplimiento de las obligaciones respectivas.</w:t>
      </w: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Será causal de descalificación el </w:t>
      </w:r>
      <w:r w:rsidRPr="001A00D4">
        <w:rPr>
          <w:rFonts w:ascii="Montserrat" w:hAnsi="Montserrat" w:cs="Arial"/>
          <w:sz w:val="20"/>
          <w:szCs w:val="20"/>
        </w:rPr>
        <w:t xml:space="preserve">incumplimiento de cualquiera de los requisitos de las presentes bases, ya sea en la recepción de documentos o en su posterior </w:t>
      </w:r>
      <w:r w:rsidRPr="001A00D4">
        <w:rPr>
          <w:rFonts w:ascii="Montserrat" w:hAnsi="Montserrat" w:cs="Arial"/>
          <w:color w:val="000000" w:themeColor="text1"/>
          <w:sz w:val="20"/>
          <w:szCs w:val="20"/>
        </w:rPr>
        <w:t>análisis que afecten la solvencia de la propuesta.</w:t>
      </w: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Se procederá a realizar el análisis y evaluación detallada de las propuestas aceptadas y se desecharán las que no se ajusten a los requisitos exigidos, señalando las causas fundadas y motivadas por las cuales fueron desechadas para los efectos a que haya lugar; quedando asentado en el Acta correspondiente. </w:t>
      </w: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Las propuestas desechadas podrán ser devueltas a los licitantes que lo soliciten por escrito, una vez transcurridos sesenta días naturales contados a partir de la fecha en que se dé a conocer el fallo respectivo, salvo que exista alguna inconformidad en trámite.</w:t>
      </w: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El análisis de las proposiciones recibidas se hará comparando entre sí, en igualdad de circunstancias y de acuerdo a las bases de este procedimiento de contratación mediante Licitación Pública.</w:t>
      </w: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p>
    <w:p w:rsidR="00CD76DE" w:rsidRPr="001A00D4" w:rsidRDefault="00CD76DE" w:rsidP="009E71DE">
      <w:pPr>
        <w:pStyle w:val="Prrafodelista"/>
        <w:widowControl w:val="0"/>
        <w:numPr>
          <w:ilvl w:val="2"/>
          <w:numId w:val="2"/>
        </w:numPr>
        <w:autoSpaceDE w:val="0"/>
        <w:autoSpaceDN w:val="0"/>
        <w:adjustRightInd w:val="0"/>
        <w:ind w:left="822" w:hanging="425"/>
        <w:jc w:val="both"/>
        <w:rPr>
          <w:rFonts w:ascii="Montserrat" w:hAnsi="Montserrat" w:cs="Arial"/>
          <w:b/>
          <w:color w:val="000000" w:themeColor="text1"/>
          <w:sz w:val="20"/>
          <w:szCs w:val="20"/>
        </w:rPr>
      </w:pPr>
      <w:r w:rsidRPr="001A00D4">
        <w:rPr>
          <w:rFonts w:ascii="Montserrat" w:hAnsi="Montserrat" w:cs="Arial"/>
          <w:b/>
          <w:bCs/>
          <w:color w:val="000000" w:themeColor="text1"/>
          <w:sz w:val="20"/>
          <w:szCs w:val="20"/>
        </w:rPr>
        <w:t>Condiciones legales y administrativas</w:t>
      </w:r>
    </w:p>
    <w:p w:rsidR="00CD76DE" w:rsidRPr="001A00D4" w:rsidRDefault="00CD76DE" w:rsidP="009E71DE">
      <w:pPr>
        <w:pStyle w:val="Prrafodelista"/>
        <w:widowControl w:val="0"/>
        <w:autoSpaceDE w:val="0"/>
        <w:autoSpaceDN w:val="0"/>
        <w:adjustRightInd w:val="0"/>
        <w:ind w:left="822"/>
        <w:jc w:val="both"/>
        <w:rPr>
          <w:rFonts w:ascii="Montserrat" w:hAnsi="Montserrat" w:cs="Arial"/>
          <w:b/>
          <w:color w:val="000000" w:themeColor="text1"/>
          <w:sz w:val="20"/>
          <w:szCs w:val="20"/>
        </w:rPr>
      </w:pP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Se revisará que la documentación legal y administrativa requerida (Primer Sobre), cumpla con lo establecido en las presentes bases. El incumplimiento en cualquiera de los requisitos será motivo para que su propuesta sea desechada y para los sobres siguientes no procederá su apertura. </w:t>
      </w: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r w:rsidRPr="004E5548">
        <w:rPr>
          <w:rFonts w:ascii="Montserrat" w:hAnsi="Montserrat" w:cs="Arial"/>
          <w:color w:val="000000" w:themeColor="text1"/>
          <w:sz w:val="20"/>
          <w:szCs w:val="20"/>
        </w:rPr>
        <w:lastRenderedPageBreak/>
        <w:t xml:space="preserve">No será motivo de descalificación la falta de identificación o de acreditación de la representación de la persona que solamente entregue la </w:t>
      </w:r>
      <w:r w:rsidR="001A1B1A" w:rsidRPr="004E5548">
        <w:rPr>
          <w:rFonts w:ascii="Montserrat" w:hAnsi="Montserrat" w:cs="Arial"/>
          <w:color w:val="000000" w:themeColor="text1"/>
          <w:sz w:val="20"/>
          <w:szCs w:val="20"/>
        </w:rPr>
        <w:t>proposición,</w:t>
      </w:r>
      <w:r w:rsidRPr="004E5548">
        <w:rPr>
          <w:rFonts w:ascii="Montserrat" w:hAnsi="Montserrat" w:cs="Arial"/>
          <w:color w:val="000000" w:themeColor="text1"/>
          <w:sz w:val="20"/>
          <w:szCs w:val="20"/>
        </w:rPr>
        <w:t xml:space="preserve"> pero ésta solo podrá participar durante el desarrollo del acto con el carácter de observador.</w:t>
      </w: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p>
    <w:p w:rsidR="00CD76DE" w:rsidRPr="001A00D4" w:rsidRDefault="00CD76DE" w:rsidP="009E71DE">
      <w:pPr>
        <w:pStyle w:val="Prrafodelista"/>
        <w:widowControl w:val="0"/>
        <w:numPr>
          <w:ilvl w:val="2"/>
          <w:numId w:val="2"/>
        </w:numPr>
        <w:autoSpaceDE w:val="0"/>
        <w:autoSpaceDN w:val="0"/>
        <w:adjustRightInd w:val="0"/>
        <w:ind w:left="822" w:hanging="425"/>
        <w:jc w:val="both"/>
        <w:rPr>
          <w:rFonts w:ascii="Montserrat" w:hAnsi="Montserrat" w:cs="Arial"/>
          <w:b/>
          <w:color w:val="000000" w:themeColor="text1"/>
          <w:sz w:val="20"/>
          <w:szCs w:val="20"/>
        </w:rPr>
      </w:pPr>
      <w:r w:rsidRPr="001A00D4">
        <w:rPr>
          <w:rFonts w:ascii="Montserrat" w:hAnsi="Montserrat" w:cs="Arial"/>
          <w:b/>
          <w:color w:val="000000" w:themeColor="text1"/>
          <w:sz w:val="20"/>
          <w:szCs w:val="20"/>
        </w:rPr>
        <w:t xml:space="preserve">Condiciones </w:t>
      </w:r>
      <w:r w:rsidRPr="001A00D4">
        <w:rPr>
          <w:rFonts w:ascii="Montserrat" w:hAnsi="Montserrat" w:cs="Arial"/>
          <w:b/>
          <w:bCs/>
          <w:color w:val="000000" w:themeColor="text1"/>
          <w:sz w:val="20"/>
          <w:szCs w:val="20"/>
        </w:rPr>
        <w:t>técnicas</w:t>
      </w:r>
    </w:p>
    <w:p w:rsidR="00CD76DE" w:rsidRPr="001A00D4" w:rsidRDefault="00CD76DE" w:rsidP="009E71DE">
      <w:pPr>
        <w:pStyle w:val="Prrafodelista"/>
        <w:widowControl w:val="0"/>
        <w:autoSpaceDE w:val="0"/>
        <w:autoSpaceDN w:val="0"/>
        <w:adjustRightInd w:val="0"/>
        <w:ind w:left="822"/>
        <w:jc w:val="both"/>
        <w:rPr>
          <w:rFonts w:ascii="Montserrat" w:hAnsi="Montserrat" w:cs="Arial"/>
          <w:b/>
          <w:color w:val="000000" w:themeColor="text1"/>
          <w:sz w:val="20"/>
          <w:szCs w:val="20"/>
        </w:rPr>
      </w:pPr>
    </w:p>
    <w:p w:rsidR="00CD76DE" w:rsidRPr="001A00D4" w:rsidRDefault="00CD76DE" w:rsidP="009E71DE">
      <w:pPr>
        <w:pStyle w:val="Sangradetextonormal"/>
        <w:spacing w:after="0"/>
        <w:ind w:left="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Se analizará el cumplimiento de las especificaciones técnicas de estas bases</w:t>
      </w:r>
      <w:r w:rsidR="00C71E15" w:rsidRPr="001A00D4">
        <w:rPr>
          <w:rFonts w:ascii="Montserrat" w:hAnsi="Montserrat" w:cs="Arial"/>
          <w:color w:val="000000" w:themeColor="text1"/>
          <w:sz w:val="20"/>
          <w:szCs w:val="20"/>
        </w:rPr>
        <w:t xml:space="preserve"> (Segundo Sobre)</w:t>
      </w:r>
      <w:r w:rsidRPr="001A00D4">
        <w:rPr>
          <w:rFonts w:ascii="Montserrat" w:hAnsi="Montserrat" w:cs="Arial"/>
          <w:color w:val="000000" w:themeColor="text1"/>
          <w:sz w:val="20"/>
          <w:szCs w:val="20"/>
        </w:rPr>
        <w:t>, con la información presentada por los participantes.</w:t>
      </w:r>
    </w:p>
    <w:p w:rsidR="00CD76DE" w:rsidRPr="001A00D4" w:rsidRDefault="00CD76DE" w:rsidP="009E71DE">
      <w:pPr>
        <w:pStyle w:val="Sangradetextonormal"/>
        <w:spacing w:after="0"/>
        <w:ind w:left="0"/>
        <w:jc w:val="both"/>
        <w:rPr>
          <w:rFonts w:ascii="Montserrat" w:hAnsi="Montserrat" w:cs="Arial"/>
          <w:color w:val="000000" w:themeColor="text1"/>
          <w:sz w:val="20"/>
          <w:szCs w:val="20"/>
        </w:rPr>
      </w:pPr>
    </w:p>
    <w:p w:rsidR="00C71E15" w:rsidRPr="001A00D4" w:rsidRDefault="00C71E15" w:rsidP="009E71DE">
      <w:pPr>
        <w:widowControl w:val="0"/>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El incumplimiento en cualquiera de los requisitos será motivo para que su propuesta sea desechada y no procederá la apertura del Tercer Sobre. </w:t>
      </w:r>
    </w:p>
    <w:p w:rsidR="00C71E15" w:rsidRPr="001A00D4" w:rsidRDefault="00C71E15" w:rsidP="009E71DE">
      <w:pPr>
        <w:autoSpaceDE w:val="0"/>
        <w:autoSpaceDN w:val="0"/>
        <w:adjustRightInd w:val="0"/>
        <w:jc w:val="both"/>
        <w:rPr>
          <w:rFonts w:ascii="Montserrat" w:hAnsi="Montserrat" w:cs="Arial"/>
          <w:b/>
          <w:bCs/>
          <w:color w:val="000000" w:themeColor="text1"/>
          <w:sz w:val="20"/>
          <w:szCs w:val="20"/>
        </w:rPr>
      </w:pPr>
    </w:p>
    <w:p w:rsidR="00CD76DE" w:rsidRPr="001A00D4" w:rsidRDefault="00CD76DE"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bCs/>
          <w:color w:val="000000" w:themeColor="text1"/>
          <w:sz w:val="20"/>
          <w:szCs w:val="20"/>
        </w:rPr>
        <w:t>El área técnica de la convocante</w:t>
      </w:r>
      <w:r w:rsidRPr="001A00D4">
        <w:rPr>
          <w:rFonts w:ascii="Montserrat" w:hAnsi="Montserrat" w:cs="Arial"/>
          <w:color w:val="000000" w:themeColor="text1"/>
          <w:sz w:val="20"/>
          <w:szCs w:val="20"/>
        </w:rPr>
        <w:t xml:space="preserve"> verificará las características técnicas de los bienes ofertados y de las hojas técnicas de los fabricantes de las proposiciones que se presenten. </w:t>
      </w:r>
      <w:r w:rsidR="00C71E15" w:rsidRPr="001A00D4">
        <w:rPr>
          <w:rFonts w:ascii="Montserrat" w:hAnsi="Montserrat" w:cs="Arial"/>
          <w:color w:val="000000" w:themeColor="text1"/>
          <w:sz w:val="20"/>
          <w:szCs w:val="20"/>
        </w:rPr>
        <w:t xml:space="preserve">Se tomará en consideración la calidad de los productos ofrecidos y el apego a las características técnicas solicitadas en las bases. </w:t>
      </w:r>
      <w:r w:rsidRPr="001A00D4">
        <w:rPr>
          <w:rFonts w:ascii="Montserrat" w:hAnsi="Montserrat" w:cs="Arial"/>
          <w:color w:val="000000" w:themeColor="text1"/>
          <w:sz w:val="20"/>
          <w:szCs w:val="20"/>
        </w:rPr>
        <w:t>También elaborará los comparativos, indicando cuales proposiciones cumplen con los requisitos solicitados y cuáles no. El convocante considerará esta opinión para la emisión del dictamen respectivo.</w:t>
      </w:r>
    </w:p>
    <w:p w:rsidR="00BF2550" w:rsidRPr="001A00D4" w:rsidRDefault="00BF2550" w:rsidP="009E71DE">
      <w:pPr>
        <w:autoSpaceDE w:val="0"/>
        <w:autoSpaceDN w:val="0"/>
        <w:adjustRightInd w:val="0"/>
        <w:jc w:val="both"/>
        <w:rPr>
          <w:rFonts w:ascii="Montserrat" w:hAnsi="Montserrat" w:cs="Arial"/>
          <w:color w:val="000000" w:themeColor="text1"/>
          <w:sz w:val="20"/>
          <w:szCs w:val="20"/>
        </w:rPr>
      </w:pPr>
    </w:p>
    <w:p w:rsidR="00CD76DE" w:rsidRPr="001A00D4" w:rsidRDefault="00CD76DE" w:rsidP="009E71DE">
      <w:pPr>
        <w:pStyle w:val="Prrafodelista"/>
        <w:widowControl w:val="0"/>
        <w:numPr>
          <w:ilvl w:val="2"/>
          <w:numId w:val="2"/>
        </w:numPr>
        <w:autoSpaceDE w:val="0"/>
        <w:autoSpaceDN w:val="0"/>
        <w:adjustRightInd w:val="0"/>
        <w:ind w:left="822" w:hanging="425"/>
        <w:jc w:val="both"/>
        <w:rPr>
          <w:rFonts w:ascii="Montserrat" w:hAnsi="Montserrat" w:cs="Arial"/>
          <w:b/>
          <w:color w:val="000000" w:themeColor="text1"/>
          <w:sz w:val="20"/>
          <w:szCs w:val="20"/>
        </w:rPr>
      </w:pPr>
      <w:r w:rsidRPr="001A00D4">
        <w:rPr>
          <w:rFonts w:ascii="Montserrat" w:hAnsi="Montserrat" w:cs="Arial"/>
          <w:b/>
          <w:bCs/>
          <w:color w:val="000000" w:themeColor="text1"/>
          <w:sz w:val="20"/>
          <w:szCs w:val="20"/>
        </w:rPr>
        <w:t>Condiciones económicas</w:t>
      </w:r>
    </w:p>
    <w:p w:rsidR="00C71E15" w:rsidRPr="001A00D4" w:rsidRDefault="00C71E15" w:rsidP="009E71DE">
      <w:pPr>
        <w:jc w:val="both"/>
        <w:rPr>
          <w:rFonts w:ascii="Montserrat" w:hAnsi="Montserrat" w:cs="Arial"/>
          <w:color w:val="000000" w:themeColor="text1"/>
          <w:sz w:val="20"/>
          <w:szCs w:val="20"/>
        </w:rPr>
      </w:pPr>
    </w:p>
    <w:p w:rsidR="00C71E15" w:rsidRPr="001A00D4" w:rsidRDefault="00CD76DE"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Para evaluar las proposiciones económicas, se solicita que el participante haga el desglose de precios correspondientes, de acuerdo a lo solicitado en las bases, mencionando </w:t>
      </w:r>
      <w:r w:rsidR="00C71E15" w:rsidRPr="001A00D4">
        <w:rPr>
          <w:rFonts w:ascii="Montserrat" w:hAnsi="Montserrat" w:cs="Arial"/>
          <w:color w:val="000000" w:themeColor="text1"/>
          <w:sz w:val="20"/>
          <w:szCs w:val="20"/>
        </w:rPr>
        <w:t>los impuestos que le apliquen.</w:t>
      </w:r>
    </w:p>
    <w:p w:rsidR="00C71E15" w:rsidRPr="001A00D4" w:rsidRDefault="00C71E15" w:rsidP="009E71DE">
      <w:pPr>
        <w:jc w:val="both"/>
        <w:rPr>
          <w:rFonts w:ascii="Montserrat" w:hAnsi="Montserrat" w:cs="Arial"/>
          <w:color w:val="000000" w:themeColor="text1"/>
          <w:sz w:val="20"/>
          <w:szCs w:val="20"/>
        </w:rPr>
      </w:pPr>
    </w:p>
    <w:p w:rsidR="00C04BCD" w:rsidRPr="001A00D4" w:rsidRDefault="00C04BCD"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Será motivo de desechamiento de proposiciones el incumplimiento de alguno de los requisitos establecidos en estas bases o la comprobación de que algún participante ha acordado con otro u otros elevar los precios de los </w:t>
      </w:r>
      <w:r w:rsidR="00AF2E0C" w:rsidRPr="001A00D4">
        <w:rPr>
          <w:rFonts w:ascii="Montserrat" w:hAnsi="Montserrat" w:cs="Arial"/>
          <w:color w:val="000000" w:themeColor="text1"/>
          <w:sz w:val="20"/>
          <w:szCs w:val="20"/>
        </w:rPr>
        <w:t xml:space="preserve">bienes o </w:t>
      </w:r>
      <w:r w:rsidRPr="001A00D4">
        <w:rPr>
          <w:rFonts w:ascii="Montserrat" w:hAnsi="Montserrat" w:cs="Arial"/>
          <w:color w:val="000000" w:themeColor="text1"/>
          <w:sz w:val="20"/>
          <w:szCs w:val="20"/>
        </w:rPr>
        <w:t>servicios objeto de este procedimiento de contratación.</w:t>
      </w:r>
    </w:p>
    <w:p w:rsidR="00C04BCD" w:rsidRPr="001A00D4" w:rsidRDefault="00C04BCD" w:rsidP="009E71DE">
      <w:pPr>
        <w:autoSpaceDE w:val="0"/>
        <w:autoSpaceDN w:val="0"/>
        <w:adjustRightInd w:val="0"/>
        <w:jc w:val="both"/>
        <w:rPr>
          <w:rFonts w:ascii="Montserrat" w:hAnsi="Montserrat" w:cs="Arial"/>
          <w:color w:val="000000" w:themeColor="text1"/>
          <w:sz w:val="20"/>
          <w:szCs w:val="20"/>
        </w:rPr>
      </w:pPr>
    </w:p>
    <w:p w:rsidR="00C71E15" w:rsidRPr="00657EA0" w:rsidRDefault="00C71E15" w:rsidP="009E71DE">
      <w:pPr>
        <w:autoSpaceDE w:val="0"/>
        <w:autoSpaceDN w:val="0"/>
        <w:adjustRightInd w:val="0"/>
        <w:jc w:val="both"/>
        <w:rPr>
          <w:rFonts w:ascii="Montserrat" w:hAnsi="Montserrat" w:cs="Arial"/>
          <w:color w:val="000000" w:themeColor="text1"/>
          <w:sz w:val="20"/>
          <w:szCs w:val="20"/>
        </w:rPr>
      </w:pPr>
      <w:r w:rsidRPr="00657EA0">
        <w:rPr>
          <w:rFonts w:ascii="Montserrat" w:hAnsi="Montserrat" w:cs="Arial"/>
          <w:color w:val="000000" w:themeColor="text1"/>
          <w:sz w:val="20"/>
          <w:szCs w:val="20"/>
        </w:rPr>
        <w:t>La consideración de las proposiciones económicas se hará también comparando entre sí, en igualdad de circunstancias, cada una de las proposiciones, tomando en consideración todas las condiciones de precio y de garantía de cumplimiento.</w:t>
      </w:r>
    </w:p>
    <w:p w:rsidR="00C71E15" w:rsidRPr="001A00D4" w:rsidRDefault="00C71E15" w:rsidP="009E71DE">
      <w:pPr>
        <w:autoSpaceDE w:val="0"/>
        <w:autoSpaceDN w:val="0"/>
        <w:adjustRightInd w:val="0"/>
        <w:jc w:val="both"/>
        <w:rPr>
          <w:rFonts w:ascii="Montserrat" w:hAnsi="Montserrat" w:cs="Arial"/>
          <w:color w:val="000000" w:themeColor="text1"/>
          <w:sz w:val="20"/>
          <w:szCs w:val="20"/>
        </w:rPr>
      </w:pPr>
    </w:p>
    <w:p w:rsidR="00C04BCD" w:rsidRPr="001A00D4" w:rsidRDefault="00CD76DE" w:rsidP="009E71DE">
      <w:pPr>
        <w:jc w:val="both"/>
        <w:rPr>
          <w:rFonts w:ascii="Montserrat" w:hAnsi="Montserrat" w:cs="Arial"/>
          <w:b/>
          <w:bCs/>
          <w:i/>
          <w:iCs/>
          <w:color w:val="000000" w:themeColor="text1"/>
          <w:sz w:val="20"/>
          <w:szCs w:val="20"/>
        </w:rPr>
      </w:pPr>
      <w:r w:rsidRPr="001A00D4">
        <w:rPr>
          <w:rFonts w:ascii="Montserrat" w:hAnsi="Montserrat" w:cs="Arial"/>
          <w:b/>
          <w:bCs/>
          <w:color w:val="000000" w:themeColor="text1"/>
          <w:sz w:val="20"/>
          <w:szCs w:val="20"/>
        </w:rPr>
        <w:t>El convocante</w:t>
      </w:r>
      <w:r w:rsidRPr="001A00D4">
        <w:rPr>
          <w:rFonts w:ascii="Montserrat" w:hAnsi="Montserrat" w:cs="Arial"/>
          <w:color w:val="000000" w:themeColor="text1"/>
          <w:sz w:val="20"/>
          <w:szCs w:val="20"/>
        </w:rPr>
        <w:t xml:space="preserve"> elaborará los comparativos de precios para su análisis y se utilizará el criterio de costo beneficio para llevar a cabo la adjudicación</w:t>
      </w:r>
      <w:r w:rsidR="006C2C13">
        <w:rPr>
          <w:rFonts w:ascii="Montserrat" w:hAnsi="Montserrat" w:cs="Arial"/>
          <w:color w:val="000000" w:themeColor="text1"/>
          <w:sz w:val="20"/>
          <w:szCs w:val="20"/>
        </w:rPr>
        <w:t xml:space="preserve"> y tomar en consideración el Estudio de Mercado</w:t>
      </w:r>
      <w:r w:rsidRPr="001A00D4">
        <w:rPr>
          <w:rFonts w:ascii="Montserrat" w:hAnsi="Montserrat" w:cs="Arial"/>
          <w:b/>
          <w:bCs/>
          <w:i/>
          <w:iCs/>
          <w:color w:val="000000" w:themeColor="text1"/>
          <w:sz w:val="20"/>
          <w:szCs w:val="20"/>
        </w:rPr>
        <w:t>.</w:t>
      </w:r>
    </w:p>
    <w:p w:rsidR="00CD76DE" w:rsidRPr="001A00D4" w:rsidRDefault="00CD76DE" w:rsidP="009E71DE">
      <w:pPr>
        <w:pStyle w:val="Prrafodelista"/>
        <w:autoSpaceDE w:val="0"/>
        <w:autoSpaceDN w:val="0"/>
        <w:adjustRightInd w:val="0"/>
        <w:jc w:val="both"/>
        <w:rPr>
          <w:rFonts w:ascii="Montserrat" w:hAnsi="Montserrat" w:cs="Arial"/>
          <w:sz w:val="20"/>
          <w:szCs w:val="20"/>
        </w:rPr>
      </w:pPr>
    </w:p>
    <w:p w:rsidR="00FC0E15" w:rsidRPr="001A00D4" w:rsidRDefault="00C71E15" w:rsidP="00FE38AC">
      <w:pPr>
        <w:autoSpaceDE w:val="0"/>
        <w:autoSpaceDN w:val="0"/>
        <w:adjustRightInd w:val="0"/>
        <w:jc w:val="both"/>
        <w:rPr>
          <w:rFonts w:ascii="Montserrat" w:hAnsi="Montserrat" w:cs="Arial"/>
          <w:bCs/>
          <w:color w:val="000000" w:themeColor="text1"/>
          <w:sz w:val="20"/>
          <w:szCs w:val="20"/>
        </w:rPr>
      </w:pPr>
      <w:r w:rsidRPr="001A00D4">
        <w:rPr>
          <w:rFonts w:ascii="Montserrat" w:hAnsi="Montserrat" w:cs="Arial"/>
          <w:sz w:val="20"/>
          <w:szCs w:val="20"/>
        </w:rPr>
        <w:t>Finalmente s</w:t>
      </w:r>
      <w:r w:rsidR="00CB0A0D" w:rsidRPr="001A00D4">
        <w:rPr>
          <w:rFonts w:ascii="Montserrat" w:hAnsi="Montserrat" w:cs="Arial"/>
          <w:sz w:val="20"/>
          <w:szCs w:val="20"/>
        </w:rPr>
        <w:t>e levantará acta que servirá de constancia de la celebración del acto de presentación</w:t>
      </w:r>
      <w:r w:rsidRPr="001A00D4">
        <w:rPr>
          <w:rFonts w:ascii="Montserrat" w:hAnsi="Montserrat" w:cs="Arial"/>
          <w:sz w:val="20"/>
          <w:szCs w:val="20"/>
        </w:rPr>
        <w:t xml:space="preserve">, </w:t>
      </w:r>
      <w:r w:rsidR="00CB0A0D" w:rsidRPr="001A00D4">
        <w:rPr>
          <w:rFonts w:ascii="Montserrat" w:hAnsi="Montserrat" w:cs="Arial"/>
          <w:sz w:val="20"/>
          <w:szCs w:val="20"/>
        </w:rPr>
        <w:t xml:space="preserve">apertura </w:t>
      </w:r>
      <w:r w:rsidRPr="001A00D4">
        <w:rPr>
          <w:rFonts w:ascii="Montserrat" w:hAnsi="Montserrat" w:cs="Arial"/>
          <w:sz w:val="20"/>
          <w:szCs w:val="20"/>
        </w:rPr>
        <w:t xml:space="preserve">y evaluación </w:t>
      </w:r>
      <w:r w:rsidR="00CB0A0D" w:rsidRPr="001A00D4">
        <w:rPr>
          <w:rFonts w:ascii="Montserrat" w:hAnsi="Montserrat" w:cs="Arial"/>
          <w:sz w:val="20"/>
          <w:szCs w:val="20"/>
        </w:rPr>
        <w:t>de las proposiciones, en la que se harán constar el importe de cada una de ellas; se señalará lugar</w:t>
      </w:r>
      <w:r w:rsidR="00325D20">
        <w:rPr>
          <w:rFonts w:ascii="Montserrat" w:hAnsi="Montserrat" w:cs="Arial"/>
          <w:sz w:val="20"/>
          <w:szCs w:val="20"/>
        </w:rPr>
        <w:t xml:space="preserve"> y hora de conclusión del acto de apertura y evaluación de proposiciones.</w:t>
      </w:r>
    </w:p>
    <w:p w:rsidR="001044CA" w:rsidRPr="001A00D4" w:rsidRDefault="001044CA" w:rsidP="00FE38AC">
      <w:pPr>
        <w:autoSpaceDE w:val="0"/>
        <w:autoSpaceDN w:val="0"/>
        <w:adjustRightInd w:val="0"/>
        <w:jc w:val="both"/>
        <w:rPr>
          <w:rFonts w:ascii="Montserrat" w:hAnsi="Montserrat" w:cs="Arial"/>
          <w:bCs/>
          <w:color w:val="000000" w:themeColor="text1"/>
          <w:sz w:val="20"/>
          <w:szCs w:val="20"/>
        </w:rPr>
      </w:pPr>
    </w:p>
    <w:p w:rsidR="00BC720F" w:rsidRPr="001A00D4" w:rsidRDefault="00927C30" w:rsidP="009E71DE">
      <w:pPr>
        <w:pStyle w:val="Ttulo2"/>
        <w:numPr>
          <w:ilvl w:val="1"/>
          <w:numId w:val="2"/>
        </w:numPr>
        <w:spacing w:after="0"/>
        <w:ind w:left="0" w:firstLine="0"/>
        <w:rPr>
          <w:rFonts w:ascii="Montserrat" w:hAnsi="Montserrat"/>
          <w:color w:val="000000" w:themeColor="text1"/>
          <w:szCs w:val="20"/>
        </w:rPr>
      </w:pPr>
      <w:bookmarkStart w:id="24" w:name="_Toc483934560"/>
      <w:bookmarkStart w:id="25" w:name="_Toc13477439"/>
      <w:r w:rsidRPr="001A00D4">
        <w:rPr>
          <w:rFonts w:ascii="Montserrat" w:hAnsi="Montserrat"/>
          <w:color w:val="000000" w:themeColor="text1"/>
          <w:szCs w:val="20"/>
        </w:rPr>
        <w:t>Criterios para adjudicar el contrato</w:t>
      </w:r>
      <w:bookmarkEnd w:id="24"/>
      <w:bookmarkEnd w:id="25"/>
      <w:r w:rsidR="00812F58" w:rsidRPr="001A00D4">
        <w:rPr>
          <w:rFonts w:ascii="Montserrat" w:hAnsi="Montserrat"/>
          <w:color w:val="000000" w:themeColor="text1"/>
          <w:szCs w:val="20"/>
        </w:rPr>
        <w:t xml:space="preserve"> </w:t>
      </w:r>
    </w:p>
    <w:p w:rsidR="00CA2E46" w:rsidRPr="001A00D4" w:rsidRDefault="00CA2E46" w:rsidP="009E71DE">
      <w:pPr>
        <w:rPr>
          <w:rFonts w:ascii="Montserrat" w:hAnsi="Montserrat"/>
        </w:rPr>
      </w:pPr>
    </w:p>
    <w:p w:rsidR="005A7F94" w:rsidRPr="001A00D4" w:rsidRDefault="005A7F94"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Se considerará ganadora aquella propuesta, que cumpla con todos los requisitos y conceptos establecidos por </w:t>
      </w:r>
      <w:r w:rsidRPr="001A00D4">
        <w:rPr>
          <w:rFonts w:ascii="Montserrat" w:hAnsi="Montserrat" w:cs="Arial"/>
          <w:bCs/>
          <w:color w:val="000000" w:themeColor="text1"/>
          <w:sz w:val="20"/>
          <w:szCs w:val="20"/>
        </w:rPr>
        <w:t>el convocante</w:t>
      </w:r>
      <w:r w:rsidRPr="001A00D4">
        <w:rPr>
          <w:rFonts w:ascii="Montserrat" w:hAnsi="Montserrat" w:cs="Arial"/>
          <w:i/>
          <w:iCs/>
          <w:color w:val="000000" w:themeColor="text1"/>
          <w:sz w:val="20"/>
          <w:szCs w:val="20"/>
        </w:rPr>
        <w:t>,</w:t>
      </w:r>
      <w:r w:rsidRPr="001A00D4">
        <w:rPr>
          <w:rFonts w:ascii="Montserrat" w:hAnsi="Montserrat" w:cs="Arial"/>
          <w:color w:val="000000" w:themeColor="text1"/>
          <w:sz w:val="20"/>
          <w:szCs w:val="20"/>
        </w:rPr>
        <w:t xml:space="preserve"> tomando en cuenta prioritariamente los apartados técnicos estudiados establec</w:t>
      </w:r>
      <w:r w:rsidR="00F641B8" w:rsidRPr="001A00D4">
        <w:rPr>
          <w:rFonts w:ascii="Montserrat" w:hAnsi="Montserrat" w:cs="Arial"/>
          <w:color w:val="000000" w:themeColor="text1"/>
          <w:sz w:val="20"/>
          <w:szCs w:val="20"/>
        </w:rPr>
        <w:t>idos en el análisis comparativo</w:t>
      </w:r>
      <w:r w:rsidRPr="001A00D4">
        <w:rPr>
          <w:rFonts w:ascii="Montserrat" w:hAnsi="Montserrat" w:cs="Arial"/>
          <w:color w:val="000000" w:themeColor="text1"/>
          <w:sz w:val="20"/>
          <w:szCs w:val="20"/>
        </w:rPr>
        <w:t xml:space="preserve"> y pr</w:t>
      </w:r>
      <w:r w:rsidR="00F641B8" w:rsidRPr="001A00D4">
        <w:rPr>
          <w:rFonts w:ascii="Montserrat" w:hAnsi="Montserrat" w:cs="Arial"/>
          <w:color w:val="000000" w:themeColor="text1"/>
          <w:sz w:val="20"/>
          <w:szCs w:val="20"/>
        </w:rPr>
        <w:t xml:space="preserve">esente la propuesta económica </w:t>
      </w:r>
      <w:r w:rsidRPr="001A00D4">
        <w:rPr>
          <w:rFonts w:ascii="Montserrat" w:hAnsi="Montserrat" w:cs="Arial"/>
          <w:color w:val="000000" w:themeColor="text1"/>
          <w:sz w:val="20"/>
          <w:szCs w:val="20"/>
        </w:rPr>
        <w:t>más convenientes</w:t>
      </w:r>
      <w:r w:rsidR="00305762" w:rsidRPr="001A00D4">
        <w:rPr>
          <w:rFonts w:ascii="Montserrat" w:hAnsi="Montserrat" w:cs="Arial"/>
          <w:color w:val="000000" w:themeColor="text1"/>
          <w:sz w:val="20"/>
          <w:szCs w:val="20"/>
        </w:rPr>
        <w:t>, así como las mejores condiciones para la entrega del bien y/o servicio requerido</w:t>
      </w:r>
      <w:r w:rsidRPr="001A00D4">
        <w:rPr>
          <w:rFonts w:ascii="Montserrat" w:hAnsi="Montserrat" w:cs="Arial"/>
          <w:color w:val="000000" w:themeColor="text1"/>
          <w:sz w:val="20"/>
          <w:szCs w:val="20"/>
        </w:rPr>
        <w:t>.</w:t>
      </w:r>
    </w:p>
    <w:p w:rsidR="00CA2E46" w:rsidRPr="001A00D4" w:rsidRDefault="00E958BC" w:rsidP="00E958BC">
      <w:pPr>
        <w:tabs>
          <w:tab w:val="left" w:pos="1467"/>
        </w:tabs>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lastRenderedPageBreak/>
        <w:tab/>
      </w:r>
    </w:p>
    <w:p w:rsidR="00BC720F" w:rsidRPr="001A00D4" w:rsidRDefault="00BC720F"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Con base en los análisis de las condiciones técnicas y económicas, </w:t>
      </w:r>
      <w:r w:rsidR="0022685C" w:rsidRPr="001A00D4">
        <w:rPr>
          <w:rFonts w:ascii="Montserrat" w:hAnsi="Montserrat" w:cs="Arial"/>
          <w:b/>
          <w:bCs/>
          <w:color w:val="000000" w:themeColor="text1"/>
          <w:sz w:val="20"/>
          <w:szCs w:val="20"/>
        </w:rPr>
        <w:t>la</w:t>
      </w:r>
      <w:r w:rsidR="00FD0277" w:rsidRPr="001A00D4">
        <w:rPr>
          <w:rFonts w:ascii="Montserrat" w:hAnsi="Montserrat" w:cs="Arial"/>
          <w:b/>
          <w:bCs/>
          <w:color w:val="000000" w:themeColor="text1"/>
          <w:sz w:val="20"/>
          <w:szCs w:val="20"/>
        </w:rPr>
        <w:t xml:space="preserve"> </w:t>
      </w:r>
      <w:r w:rsidR="00656028" w:rsidRPr="001A00D4">
        <w:rPr>
          <w:rFonts w:ascii="Montserrat" w:hAnsi="Montserrat" w:cs="Arial"/>
          <w:b/>
          <w:bCs/>
          <w:color w:val="000000" w:themeColor="text1"/>
          <w:sz w:val="20"/>
          <w:szCs w:val="20"/>
        </w:rPr>
        <w:t>convocante</w:t>
      </w:r>
      <w:r w:rsidR="00656028" w:rsidRPr="001A00D4">
        <w:rPr>
          <w:rFonts w:ascii="Montserrat" w:hAnsi="Montserrat" w:cs="Arial"/>
          <w:color w:val="000000" w:themeColor="text1"/>
          <w:sz w:val="20"/>
          <w:szCs w:val="20"/>
        </w:rPr>
        <w:t xml:space="preserve"> elaborará</w:t>
      </w:r>
      <w:r w:rsidR="00305762" w:rsidRPr="001A00D4">
        <w:rPr>
          <w:rFonts w:ascii="Montserrat" w:hAnsi="Montserrat" w:cs="Arial"/>
          <w:color w:val="000000" w:themeColor="text1"/>
          <w:sz w:val="20"/>
          <w:szCs w:val="20"/>
        </w:rPr>
        <w:t xml:space="preserve"> un dictamen</w:t>
      </w:r>
      <w:r w:rsidRPr="001A00D4">
        <w:rPr>
          <w:rFonts w:ascii="Montserrat" w:hAnsi="Montserrat" w:cs="Arial"/>
          <w:color w:val="000000" w:themeColor="text1"/>
          <w:sz w:val="20"/>
          <w:szCs w:val="20"/>
        </w:rPr>
        <w:t xml:space="preserve"> que sirva de fundamento para emitir el fallo de este procedimiento </w:t>
      </w:r>
      <w:r w:rsidR="00303898" w:rsidRPr="001A00D4">
        <w:rPr>
          <w:rFonts w:ascii="Montserrat" w:hAnsi="Montserrat" w:cs="Arial"/>
          <w:color w:val="000000" w:themeColor="text1"/>
          <w:sz w:val="20"/>
          <w:szCs w:val="20"/>
        </w:rPr>
        <w:t>de Licitación Pública</w:t>
      </w:r>
      <w:r w:rsidRPr="001A00D4">
        <w:rPr>
          <w:rFonts w:ascii="Montserrat" w:hAnsi="Montserrat" w:cs="Arial"/>
          <w:color w:val="000000" w:themeColor="text1"/>
          <w:sz w:val="20"/>
          <w:szCs w:val="20"/>
        </w:rPr>
        <w:t xml:space="preserve">, a fin de garantizar debidamente los intereses de </w:t>
      </w:r>
      <w:r w:rsidRPr="001A1B1A">
        <w:rPr>
          <w:rFonts w:ascii="Montserrat" w:hAnsi="Montserrat" w:cs="Arial"/>
          <w:b/>
          <w:color w:val="000000" w:themeColor="text1"/>
          <w:sz w:val="20"/>
          <w:szCs w:val="20"/>
        </w:rPr>
        <w:t>la contratante</w:t>
      </w:r>
      <w:r w:rsidRPr="001A00D4">
        <w:rPr>
          <w:rFonts w:ascii="Montserrat" w:hAnsi="Montserrat" w:cs="Arial"/>
          <w:color w:val="000000" w:themeColor="text1"/>
          <w:sz w:val="20"/>
          <w:szCs w:val="20"/>
        </w:rPr>
        <w:t>.</w:t>
      </w:r>
    </w:p>
    <w:p w:rsidR="00CA2E46" w:rsidRPr="001A00D4" w:rsidRDefault="00CA2E46" w:rsidP="009E71DE">
      <w:pPr>
        <w:jc w:val="both"/>
        <w:rPr>
          <w:rFonts w:ascii="Montserrat" w:hAnsi="Montserrat" w:cs="Arial"/>
          <w:color w:val="000000" w:themeColor="text1"/>
          <w:sz w:val="20"/>
          <w:szCs w:val="20"/>
        </w:rPr>
      </w:pPr>
    </w:p>
    <w:p w:rsidR="0022685C" w:rsidRPr="001A00D4" w:rsidRDefault="0022685C"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En caso de haber un empate, porque satisfacen la totalidad de los requerimientos, el contrato se adjudicará a quien presente la proposición cuyo precio sea el más bajo</w:t>
      </w:r>
      <w:r w:rsidR="00923966" w:rsidRPr="001A00D4">
        <w:rPr>
          <w:rFonts w:ascii="Montserrat" w:hAnsi="Montserrat" w:cs="Arial"/>
          <w:color w:val="000000" w:themeColor="text1"/>
          <w:sz w:val="20"/>
          <w:szCs w:val="20"/>
        </w:rPr>
        <w:t>.</w:t>
      </w:r>
    </w:p>
    <w:p w:rsidR="00CA2E46" w:rsidRPr="001A00D4" w:rsidRDefault="00CA2E46" w:rsidP="009E71DE">
      <w:pPr>
        <w:jc w:val="both"/>
        <w:rPr>
          <w:rFonts w:ascii="Montserrat" w:hAnsi="Montserrat" w:cs="Arial"/>
          <w:color w:val="000000" w:themeColor="text1"/>
          <w:sz w:val="20"/>
          <w:szCs w:val="20"/>
        </w:rPr>
      </w:pPr>
    </w:p>
    <w:p w:rsidR="00BC720F" w:rsidRPr="001A00D4" w:rsidRDefault="00565F9E" w:rsidP="009E71DE">
      <w:pPr>
        <w:pStyle w:val="Ttulo2"/>
        <w:numPr>
          <w:ilvl w:val="1"/>
          <w:numId w:val="2"/>
        </w:numPr>
        <w:spacing w:after="0"/>
        <w:ind w:left="0" w:firstLine="0"/>
        <w:rPr>
          <w:rFonts w:ascii="Montserrat" w:hAnsi="Montserrat"/>
          <w:color w:val="000000" w:themeColor="text1"/>
          <w:szCs w:val="20"/>
        </w:rPr>
      </w:pPr>
      <w:bookmarkStart w:id="26" w:name="_Toc483934561"/>
      <w:bookmarkStart w:id="27" w:name="_Toc13477440"/>
      <w:r w:rsidRPr="001A00D4">
        <w:rPr>
          <w:rFonts w:ascii="Montserrat" w:hAnsi="Montserrat"/>
          <w:color w:val="000000" w:themeColor="text1"/>
          <w:szCs w:val="20"/>
        </w:rPr>
        <w:t>F</w:t>
      </w:r>
      <w:r w:rsidR="00927C30" w:rsidRPr="001A00D4">
        <w:rPr>
          <w:rFonts w:ascii="Montserrat" w:hAnsi="Montserrat"/>
          <w:color w:val="000000" w:themeColor="text1"/>
          <w:szCs w:val="20"/>
        </w:rPr>
        <w:t>allo</w:t>
      </w:r>
      <w:bookmarkEnd w:id="26"/>
      <w:bookmarkEnd w:id="27"/>
    </w:p>
    <w:p w:rsidR="00CA2E46" w:rsidRPr="001A00D4" w:rsidRDefault="00CA2E46" w:rsidP="009E71DE">
      <w:pPr>
        <w:rPr>
          <w:rFonts w:ascii="Montserrat" w:hAnsi="Montserrat"/>
        </w:rPr>
      </w:pPr>
    </w:p>
    <w:p w:rsidR="00846A68" w:rsidRPr="001A00D4" w:rsidRDefault="00BC720F" w:rsidP="009E71DE">
      <w:pPr>
        <w:jc w:val="both"/>
        <w:rPr>
          <w:rFonts w:ascii="Montserrat" w:hAnsi="Montserrat" w:cs="Arial"/>
          <w:color w:val="000000" w:themeColor="text1"/>
          <w:sz w:val="20"/>
          <w:szCs w:val="20"/>
        </w:rPr>
      </w:pPr>
      <w:r w:rsidRPr="001A00D4">
        <w:rPr>
          <w:rFonts w:ascii="Montserrat" w:hAnsi="Montserrat" w:cs="Arial"/>
          <w:bCs/>
          <w:color w:val="000000" w:themeColor="text1"/>
          <w:sz w:val="20"/>
          <w:szCs w:val="20"/>
        </w:rPr>
        <w:t xml:space="preserve">El fallo será comunicado de manera oficial </w:t>
      </w:r>
      <w:r w:rsidR="003C3F24" w:rsidRPr="001A00D4">
        <w:rPr>
          <w:rFonts w:ascii="Montserrat" w:hAnsi="Montserrat" w:cs="Arial"/>
          <w:bCs/>
          <w:color w:val="000000" w:themeColor="text1"/>
          <w:sz w:val="20"/>
          <w:szCs w:val="20"/>
        </w:rPr>
        <w:t xml:space="preserve">conforme a la fecha, hora y lugar establecidos en </w:t>
      </w:r>
      <w:r w:rsidR="009041CD" w:rsidRPr="001A00D4">
        <w:rPr>
          <w:rFonts w:ascii="Montserrat" w:hAnsi="Montserrat" w:cs="Arial"/>
          <w:bCs/>
          <w:color w:val="000000" w:themeColor="text1"/>
          <w:sz w:val="20"/>
          <w:szCs w:val="20"/>
        </w:rPr>
        <w:t>el CRONOGRAMA DE</w:t>
      </w:r>
      <w:r w:rsidR="003C3F24" w:rsidRPr="001A00D4">
        <w:rPr>
          <w:rFonts w:ascii="Montserrat" w:hAnsi="Montserrat" w:cs="Arial"/>
          <w:bCs/>
          <w:color w:val="000000" w:themeColor="text1"/>
          <w:sz w:val="20"/>
          <w:szCs w:val="20"/>
        </w:rPr>
        <w:t xml:space="preserve"> </w:t>
      </w:r>
      <w:r w:rsidR="00305762" w:rsidRPr="001A00D4">
        <w:rPr>
          <w:rFonts w:ascii="Montserrat" w:hAnsi="Montserrat" w:cs="Arial"/>
          <w:color w:val="000000" w:themeColor="text1"/>
          <w:sz w:val="20"/>
          <w:szCs w:val="20"/>
        </w:rPr>
        <w:t xml:space="preserve">ACTIVIDADES Y PLAZOS </w:t>
      </w:r>
      <w:r w:rsidR="00812F58" w:rsidRPr="001A00D4">
        <w:rPr>
          <w:rFonts w:ascii="Montserrat" w:hAnsi="Montserrat" w:cs="Arial"/>
          <w:bCs/>
          <w:color w:val="000000" w:themeColor="text1"/>
          <w:sz w:val="20"/>
          <w:szCs w:val="20"/>
        </w:rPr>
        <w:t>señalado</w:t>
      </w:r>
      <w:r w:rsidR="003C3F24" w:rsidRPr="001A00D4">
        <w:rPr>
          <w:rFonts w:ascii="Montserrat" w:hAnsi="Montserrat" w:cs="Arial"/>
          <w:bCs/>
          <w:color w:val="000000" w:themeColor="text1"/>
          <w:sz w:val="20"/>
          <w:szCs w:val="20"/>
        </w:rPr>
        <w:t xml:space="preserve"> en la convoca</w:t>
      </w:r>
      <w:r w:rsidR="00565F9E" w:rsidRPr="001A00D4">
        <w:rPr>
          <w:rFonts w:ascii="Montserrat" w:hAnsi="Montserrat" w:cs="Arial"/>
          <w:bCs/>
          <w:color w:val="000000" w:themeColor="text1"/>
          <w:sz w:val="20"/>
          <w:szCs w:val="20"/>
        </w:rPr>
        <w:t>toria de la presente licitación o bien a la indicada en el Acta de Presentación, Apertura y Evaluación de Proposiciones</w:t>
      </w:r>
      <w:r w:rsidR="00A02CBC" w:rsidRPr="001A00D4">
        <w:rPr>
          <w:rFonts w:ascii="Montserrat" w:hAnsi="Montserrat" w:cs="Arial"/>
          <w:bCs/>
          <w:color w:val="000000" w:themeColor="text1"/>
          <w:sz w:val="20"/>
          <w:szCs w:val="20"/>
        </w:rPr>
        <w:t xml:space="preserve"> y se deberá publicar en la página web</w:t>
      </w:r>
      <w:r w:rsidR="00DD7173" w:rsidRPr="001A00D4">
        <w:rPr>
          <w:rFonts w:ascii="Montserrat" w:hAnsi="Montserrat" w:cs="Arial"/>
          <w:bCs/>
          <w:color w:val="000000" w:themeColor="text1"/>
          <w:sz w:val="20"/>
          <w:szCs w:val="20"/>
        </w:rPr>
        <w:t xml:space="preserve"> </w:t>
      </w:r>
      <w:r w:rsidR="00A02CBC" w:rsidRPr="001A00D4">
        <w:rPr>
          <w:rFonts w:ascii="Montserrat" w:hAnsi="Montserrat" w:cs="Arial"/>
          <w:bCs/>
          <w:color w:val="000000" w:themeColor="text1"/>
          <w:sz w:val="20"/>
          <w:szCs w:val="20"/>
        </w:rPr>
        <w:t>del Organismo Auxiliar</w:t>
      </w:r>
      <w:r w:rsidR="00565F9E" w:rsidRPr="001A00D4">
        <w:rPr>
          <w:rFonts w:ascii="Montserrat" w:hAnsi="Montserrat" w:cs="Arial"/>
          <w:bCs/>
          <w:color w:val="000000" w:themeColor="text1"/>
          <w:sz w:val="20"/>
          <w:szCs w:val="20"/>
        </w:rPr>
        <w:t>.</w:t>
      </w:r>
      <w:r w:rsidR="00656028" w:rsidRPr="001A00D4">
        <w:rPr>
          <w:rFonts w:ascii="Montserrat" w:hAnsi="Montserrat" w:cs="Arial"/>
          <w:color w:val="000000" w:themeColor="text1"/>
          <w:sz w:val="20"/>
          <w:szCs w:val="20"/>
        </w:rPr>
        <w:t xml:space="preserve"> </w:t>
      </w:r>
    </w:p>
    <w:p w:rsidR="00CA2E46" w:rsidRPr="001A00D4" w:rsidRDefault="00CA2E46" w:rsidP="009E71DE">
      <w:pPr>
        <w:jc w:val="both"/>
        <w:rPr>
          <w:rFonts w:ascii="Montserrat" w:hAnsi="Montserrat" w:cs="Arial"/>
          <w:strike/>
          <w:color w:val="000000" w:themeColor="text1"/>
          <w:sz w:val="20"/>
          <w:szCs w:val="20"/>
        </w:rPr>
      </w:pPr>
    </w:p>
    <w:p w:rsidR="00C71E15" w:rsidRPr="001A00D4" w:rsidRDefault="00C71E15" w:rsidP="009E71DE">
      <w:pPr>
        <w:pStyle w:val="Ttulo2"/>
        <w:numPr>
          <w:ilvl w:val="1"/>
          <w:numId w:val="2"/>
        </w:numPr>
        <w:spacing w:after="0"/>
        <w:ind w:left="0" w:firstLine="0"/>
        <w:rPr>
          <w:rFonts w:ascii="Montserrat" w:hAnsi="Montserrat"/>
          <w:color w:val="000000" w:themeColor="text1"/>
          <w:szCs w:val="20"/>
        </w:rPr>
      </w:pPr>
      <w:bookmarkStart w:id="28" w:name="_Toc483934559"/>
      <w:bookmarkStart w:id="29" w:name="_Toc13477441"/>
      <w:bookmarkStart w:id="30" w:name="_Toc483934562"/>
      <w:r w:rsidRPr="001A00D4">
        <w:rPr>
          <w:rFonts w:ascii="Montserrat" w:hAnsi="Montserrat"/>
          <w:color w:val="000000" w:themeColor="text1"/>
          <w:szCs w:val="20"/>
        </w:rPr>
        <w:t>Disposiciones complementarias</w:t>
      </w:r>
      <w:bookmarkEnd w:id="28"/>
      <w:bookmarkEnd w:id="29"/>
    </w:p>
    <w:p w:rsidR="00C71E15" w:rsidRPr="001A00D4" w:rsidRDefault="00C71E15" w:rsidP="009E71DE">
      <w:pPr>
        <w:rPr>
          <w:rFonts w:ascii="Montserrat" w:hAnsi="Montserrat"/>
        </w:rPr>
      </w:pPr>
    </w:p>
    <w:p w:rsidR="00C71E15" w:rsidRPr="001A00D4" w:rsidRDefault="00C71E15" w:rsidP="009E71DE">
      <w:pPr>
        <w:pStyle w:val="Prrafodelista"/>
        <w:widowControl w:val="0"/>
        <w:numPr>
          <w:ilvl w:val="2"/>
          <w:numId w:val="2"/>
        </w:numPr>
        <w:autoSpaceDE w:val="0"/>
        <w:autoSpaceDN w:val="0"/>
        <w:adjustRightInd w:val="0"/>
        <w:ind w:left="822" w:hanging="425"/>
        <w:jc w:val="both"/>
        <w:rPr>
          <w:rFonts w:ascii="Montserrat" w:hAnsi="Montserrat" w:cs="Arial"/>
          <w:b/>
          <w:color w:val="000000" w:themeColor="text1"/>
          <w:sz w:val="20"/>
          <w:szCs w:val="20"/>
        </w:rPr>
      </w:pPr>
      <w:r w:rsidRPr="001A00D4">
        <w:rPr>
          <w:rFonts w:ascii="Montserrat" w:hAnsi="Montserrat" w:cs="Arial"/>
          <w:b/>
          <w:color w:val="000000" w:themeColor="text1"/>
          <w:sz w:val="20"/>
          <w:szCs w:val="20"/>
        </w:rPr>
        <w:t xml:space="preserve">Patentes, </w:t>
      </w:r>
      <w:r w:rsidRPr="001A00D4">
        <w:rPr>
          <w:rFonts w:ascii="Montserrat" w:hAnsi="Montserrat" w:cs="Arial"/>
          <w:b/>
          <w:bCs/>
          <w:color w:val="000000" w:themeColor="text1"/>
          <w:sz w:val="20"/>
          <w:szCs w:val="20"/>
        </w:rPr>
        <w:t>marcas</w:t>
      </w:r>
      <w:r w:rsidRPr="001A00D4">
        <w:rPr>
          <w:rFonts w:ascii="Montserrat" w:hAnsi="Montserrat" w:cs="Arial"/>
          <w:b/>
          <w:color w:val="000000" w:themeColor="text1"/>
          <w:sz w:val="20"/>
          <w:szCs w:val="20"/>
        </w:rPr>
        <w:t xml:space="preserve"> u otros derechos de autor</w:t>
      </w:r>
      <w:r w:rsidRPr="001A00D4">
        <w:rPr>
          <w:rFonts w:ascii="Montserrat" w:hAnsi="Montserrat" w:cs="Arial"/>
          <w:b/>
          <w:bCs/>
          <w:color w:val="000000" w:themeColor="text1"/>
          <w:sz w:val="20"/>
          <w:szCs w:val="20"/>
        </w:rPr>
        <w:t>.</w:t>
      </w:r>
    </w:p>
    <w:p w:rsidR="002F7CA2" w:rsidRPr="001A00D4" w:rsidRDefault="002F7CA2" w:rsidP="002F7CA2">
      <w:pPr>
        <w:pStyle w:val="Prrafodelista"/>
        <w:widowControl w:val="0"/>
        <w:autoSpaceDE w:val="0"/>
        <w:autoSpaceDN w:val="0"/>
        <w:adjustRightInd w:val="0"/>
        <w:ind w:left="822"/>
        <w:jc w:val="both"/>
        <w:rPr>
          <w:rFonts w:ascii="Montserrat" w:hAnsi="Montserrat" w:cs="Arial"/>
          <w:b/>
          <w:color w:val="000000" w:themeColor="text1"/>
          <w:sz w:val="20"/>
          <w:szCs w:val="20"/>
        </w:rPr>
      </w:pPr>
    </w:p>
    <w:p w:rsidR="00C71E15" w:rsidRPr="001A00D4" w:rsidRDefault="00C71E15"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El participante a quien se le adjudique el contrato asumirá la responsabilidad total para el caso en que a la prestación de los bienes contratados utilice bienes, técnicas o tecnología que infrinjan los derechos de terceros, sobre propiedad industrial, patentes, marcas o derechos de autor.</w:t>
      </w:r>
    </w:p>
    <w:p w:rsidR="00565F9E" w:rsidRPr="001A00D4" w:rsidRDefault="00565F9E" w:rsidP="009E71DE">
      <w:pPr>
        <w:jc w:val="both"/>
        <w:rPr>
          <w:rFonts w:ascii="Montserrat" w:hAnsi="Montserrat" w:cs="Arial"/>
          <w:color w:val="000000" w:themeColor="text1"/>
          <w:sz w:val="20"/>
          <w:szCs w:val="20"/>
        </w:rPr>
      </w:pPr>
    </w:p>
    <w:p w:rsidR="00565F9E" w:rsidRPr="001A00D4" w:rsidRDefault="00565F9E" w:rsidP="009E71DE">
      <w:pPr>
        <w:pStyle w:val="Ttulo1"/>
        <w:spacing w:after="0"/>
        <w:rPr>
          <w:rFonts w:ascii="Montserrat" w:hAnsi="Montserrat"/>
        </w:rPr>
      </w:pPr>
      <w:bookmarkStart w:id="31" w:name="_Toc483934570"/>
      <w:r w:rsidRPr="001A00D4">
        <w:rPr>
          <w:rFonts w:ascii="Montserrat" w:hAnsi="Montserrat"/>
        </w:rPr>
        <w:t xml:space="preserve"> </w:t>
      </w:r>
      <w:bookmarkStart w:id="32" w:name="_Toc13477442"/>
      <w:r w:rsidRPr="001A00D4">
        <w:rPr>
          <w:rFonts w:ascii="Montserrat" w:hAnsi="Montserrat"/>
        </w:rPr>
        <w:t xml:space="preserve">CANCELACIÓN </w:t>
      </w:r>
      <w:r w:rsidR="00AF2E0C" w:rsidRPr="001A00D4">
        <w:rPr>
          <w:rFonts w:ascii="Montserrat" w:hAnsi="Montserrat"/>
        </w:rPr>
        <w:t xml:space="preserve">O </w:t>
      </w:r>
      <w:r w:rsidRPr="001A00D4">
        <w:rPr>
          <w:rFonts w:ascii="Montserrat" w:hAnsi="Montserrat"/>
        </w:rPr>
        <w:t>DECLARACIÓN DESIERT</w:t>
      </w:r>
      <w:r w:rsidR="00E36193" w:rsidRPr="001A00D4">
        <w:rPr>
          <w:rFonts w:ascii="Montserrat" w:hAnsi="Montserrat"/>
        </w:rPr>
        <w:t xml:space="preserve">A </w:t>
      </w:r>
      <w:r w:rsidR="00536253" w:rsidRPr="001A00D4">
        <w:rPr>
          <w:rFonts w:ascii="Montserrat" w:hAnsi="Montserrat"/>
        </w:rPr>
        <w:t>DEL PROCEDIMIENTO</w:t>
      </w:r>
      <w:bookmarkEnd w:id="32"/>
      <w:r w:rsidR="00536253" w:rsidRPr="001A00D4">
        <w:rPr>
          <w:rFonts w:ascii="Montserrat" w:hAnsi="Montserrat"/>
        </w:rPr>
        <w:t xml:space="preserve"> </w:t>
      </w:r>
      <w:bookmarkEnd w:id="31"/>
    </w:p>
    <w:p w:rsidR="00565F9E" w:rsidRPr="001A00D4" w:rsidRDefault="00565F9E" w:rsidP="009E71DE">
      <w:pPr>
        <w:pStyle w:val="Prrafodelista"/>
        <w:autoSpaceDE w:val="0"/>
        <w:autoSpaceDN w:val="0"/>
        <w:adjustRightInd w:val="0"/>
        <w:ind w:left="822"/>
        <w:contextualSpacing w:val="0"/>
        <w:jc w:val="both"/>
        <w:rPr>
          <w:rFonts w:ascii="Montserrat" w:hAnsi="Montserrat" w:cs="Arial"/>
          <w:color w:val="000000" w:themeColor="text1"/>
          <w:sz w:val="20"/>
          <w:szCs w:val="20"/>
        </w:rPr>
      </w:pPr>
    </w:p>
    <w:p w:rsidR="00565F9E" w:rsidRPr="001A00D4" w:rsidRDefault="00565F9E" w:rsidP="009E71DE">
      <w:pPr>
        <w:pStyle w:val="Ttulo2"/>
        <w:numPr>
          <w:ilvl w:val="1"/>
          <w:numId w:val="2"/>
        </w:numPr>
        <w:spacing w:after="0"/>
        <w:ind w:left="0" w:firstLine="0"/>
        <w:rPr>
          <w:rFonts w:ascii="Montserrat" w:hAnsi="Montserrat"/>
          <w:color w:val="000000" w:themeColor="text1"/>
          <w:szCs w:val="20"/>
        </w:rPr>
      </w:pPr>
      <w:bookmarkStart w:id="33" w:name="_Toc483934573"/>
      <w:bookmarkStart w:id="34" w:name="_Toc13477443"/>
      <w:r w:rsidRPr="001A00D4">
        <w:rPr>
          <w:rFonts w:ascii="Montserrat" w:hAnsi="Montserrat"/>
          <w:color w:val="000000" w:themeColor="text1"/>
          <w:szCs w:val="20"/>
        </w:rPr>
        <w:t>Cancelación</w:t>
      </w:r>
      <w:bookmarkEnd w:id="33"/>
      <w:bookmarkEnd w:id="34"/>
    </w:p>
    <w:p w:rsidR="00565F9E" w:rsidRPr="001A00D4" w:rsidRDefault="00565F9E" w:rsidP="009E71DE">
      <w:pPr>
        <w:rPr>
          <w:rFonts w:ascii="Montserrat" w:hAnsi="Montserrat"/>
        </w:rPr>
      </w:pPr>
    </w:p>
    <w:p w:rsidR="00565F9E" w:rsidRDefault="00565F9E" w:rsidP="009E71DE">
      <w:pPr>
        <w:autoSpaceDE w:val="0"/>
        <w:autoSpaceDN w:val="0"/>
        <w:adjustRightInd w:val="0"/>
        <w:jc w:val="both"/>
        <w:rPr>
          <w:rFonts w:ascii="Montserrat" w:hAnsi="Montserrat" w:cs="Arial"/>
          <w:iCs/>
          <w:sz w:val="20"/>
          <w:szCs w:val="20"/>
        </w:rPr>
      </w:pPr>
      <w:r w:rsidRPr="001A00D4">
        <w:rPr>
          <w:rFonts w:ascii="Montserrat" w:hAnsi="Montserrat" w:cs="Arial"/>
          <w:iCs/>
          <w:sz w:val="20"/>
          <w:szCs w:val="20"/>
        </w:rPr>
        <w:t>A petición de</w:t>
      </w:r>
      <w:r w:rsidR="00DF3B27">
        <w:rPr>
          <w:rFonts w:ascii="Montserrat" w:hAnsi="Montserrat" w:cs="Arial"/>
          <w:iCs/>
          <w:sz w:val="20"/>
          <w:szCs w:val="20"/>
        </w:rPr>
        <w:t xml:space="preserve"> la Instancia Ejecutora, </w:t>
      </w:r>
      <w:r w:rsidRPr="001A00D4">
        <w:rPr>
          <w:rFonts w:ascii="Montserrat" w:hAnsi="Montserrat" w:cs="Arial"/>
          <w:iCs/>
          <w:sz w:val="20"/>
          <w:szCs w:val="20"/>
        </w:rPr>
        <w:t>el CAS podrá cancelar una Licitación, partidas o conceptos in</w:t>
      </w:r>
      <w:r w:rsidR="00AF2E0C" w:rsidRPr="001A00D4">
        <w:rPr>
          <w:rFonts w:ascii="Montserrat" w:hAnsi="Montserrat" w:cs="Arial"/>
          <w:iCs/>
          <w:sz w:val="20"/>
          <w:szCs w:val="20"/>
        </w:rPr>
        <w:t>cluidos en éstas, derivado de: l</w:t>
      </w:r>
      <w:r w:rsidRPr="001A00D4">
        <w:rPr>
          <w:rFonts w:ascii="Montserrat" w:hAnsi="Montserrat" w:cs="Arial"/>
          <w:iCs/>
          <w:sz w:val="20"/>
          <w:szCs w:val="20"/>
        </w:rPr>
        <w:t>a cancelación del programa, falta de recursos financieros, cambio de metas u objetivos en los proyectos, por caso fortuito o fuerza mayor, o bien, cuando existan circunstancias por escrito y debidamente justificadas que provoquen la extinción de la necesidad de adquirir los bienes o contratación del servicio.</w:t>
      </w:r>
    </w:p>
    <w:p w:rsidR="008B17CC" w:rsidRDefault="008B17CC" w:rsidP="009E71DE">
      <w:pPr>
        <w:autoSpaceDE w:val="0"/>
        <w:autoSpaceDN w:val="0"/>
        <w:adjustRightInd w:val="0"/>
        <w:jc w:val="both"/>
        <w:rPr>
          <w:rFonts w:ascii="Montserrat" w:hAnsi="Montserrat" w:cs="Arial"/>
          <w:iCs/>
          <w:sz w:val="20"/>
          <w:szCs w:val="20"/>
        </w:rPr>
      </w:pPr>
    </w:p>
    <w:p w:rsidR="00565F9E" w:rsidRPr="001A00D4" w:rsidRDefault="00565F9E" w:rsidP="009E71DE">
      <w:pPr>
        <w:pStyle w:val="Ttulo2"/>
        <w:numPr>
          <w:ilvl w:val="1"/>
          <w:numId w:val="2"/>
        </w:numPr>
        <w:spacing w:after="0"/>
        <w:ind w:left="0" w:firstLine="0"/>
        <w:rPr>
          <w:rFonts w:ascii="Montserrat" w:hAnsi="Montserrat"/>
          <w:color w:val="000000" w:themeColor="text1"/>
          <w:szCs w:val="20"/>
        </w:rPr>
      </w:pPr>
      <w:bookmarkStart w:id="35" w:name="_Toc483934574"/>
      <w:bookmarkStart w:id="36" w:name="_Toc13477444"/>
      <w:r w:rsidRPr="001A00D4">
        <w:rPr>
          <w:rFonts w:ascii="Montserrat" w:hAnsi="Montserrat"/>
          <w:color w:val="000000" w:themeColor="text1"/>
          <w:szCs w:val="20"/>
        </w:rPr>
        <w:t>Declarar desierto el procedimiento</w:t>
      </w:r>
      <w:bookmarkEnd w:id="35"/>
      <w:bookmarkEnd w:id="36"/>
    </w:p>
    <w:p w:rsidR="00565F9E" w:rsidRPr="001A00D4" w:rsidRDefault="00565F9E" w:rsidP="009E71DE">
      <w:pPr>
        <w:rPr>
          <w:rFonts w:ascii="Montserrat" w:hAnsi="Montserrat"/>
        </w:rPr>
      </w:pPr>
    </w:p>
    <w:p w:rsidR="00565F9E" w:rsidRPr="001A00D4" w:rsidRDefault="00565F9E" w:rsidP="009E71DE">
      <w:pPr>
        <w:pStyle w:val="Prrafodelista"/>
        <w:numPr>
          <w:ilvl w:val="2"/>
          <w:numId w:val="2"/>
        </w:numPr>
        <w:autoSpaceDE w:val="0"/>
        <w:autoSpaceDN w:val="0"/>
        <w:adjustRightInd w:val="0"/>
        <w:ind w:left="822" w:hanging="425"/>
        <w:jc w:val="both"/>
        <w:rPr>
          <w:rFonts w:ascii="Montserrat" w:hAnsi="Montserrat" w:cs="Arial"/>
          <w:sz w:val="20"/>
          <w:szCs w:val="20"/>
        </w:rPr>
      </w:pPr>
      <w:r w:rsidRPr="001A00D4">
        <w:rPr>
          <w:rFonts w:ascii="Montserrat" w:hAnsi="Montserrat" w:cs="Arial"/>
          <w:sz w:val="20"/>
          <w:szCs w:val="20"/>
        </w:rPr>
        <w:t xml:space="preserve">El CAS procederá a declarar desierta una licitación y </w:t>
      </w:r>
      <w:r w:rsidR="00022CE4" w:rsidRPr="001A00D4">
        <w:rPr>
          <w:rFonts w:ascii="Montserrat" w:hAnsi="Montserrat" w:cs="Arial"/>
          <w:sz w:val="20"/>
          <w:szCs w:val="20"/>
        </w:rPr>
        <w:t xml:space="preserve">deberán </w:t>
      </w:r>
      <w:r w:rsidRPr="001A00D4">
        <w:rPr>
          <w:rFonts w:ascii="Montserrat" w:hAnsi="Montserrat" w:cs="Arial"/>
          <w:sz w:val="20"/>
          <w:szCs w:val="20"/>
        </w:rPr>
        <w:t>expedir una</w:t>
      </w:r>
      <w:r w:rsidR="00022CE4" w:rsidRPr="001A00D4">
        <w:rPr>
          <w:rFonts w:ascii="Montserrat" w:hAnsi="Montserrat" w:cs="Arial"/>
          <w:sz w:val="20"/>
          <w:szCs w:val="20"/>
        </w:rPr>
        <w:t xml:space="preserve"> segunda convocatoria cuando </w:t>
      </w:r>
      <w:r w:rsidRPr="001A00D4">
        <w:rPr>
          <w:rFonts w:ascii="Montserrat" w:hAnsi="Montserrat" w:cs="Arial"/>
          <w:sz w:val="20"/>
          <w:szCs w:val="20"/>
        </w:rPr>
        <w:t>las propuestas presentadas no reúnan los requisitos de las bases de licitación o sus precios no resulten aceptables conforme a la inv</w:t>
      </w:r>
      <w:r w:rsidR="00022CE4" w:rsidRPr="001A00D4">
        <w:rPr>
          <w:rFonts w:ascii="Montserrat" w:hAnsi="Montserrat" w:cs="Arial"/>
          <w:sz w:val="20"/>
          <w:szCs w:val="20"/>
        </w:rPr>
        <w:t xml:space="preserve">estigación de </w:t>
      </w:r>
      <w:r w:rsidR="00DF3B27">
        <w:rPr>
          <w:rFonts w:ascii="Montserrat" w:hAnsi="Montserrat" w:cs="Arial"/>
          <w:sz w:val="20"/>
          <w:szCs w:val="20"/>
        </w:rPr>
        <w:t>mercado</w:t>
      </w:r>
      <w:r w:rsidR="00DF3B27" w:rsidRPr="001A00D4">
        <w:rPr>
          <w:rFonts w:ascii="Montserrat" w:hAnsi="Montserrat" w:cs="Arial"/>
          <w:sz w:val="20"/>
          <w:szCs w:val="20"/>
        </w:rPr>
        <w:t xml:space="preserve"> </w:t>
      </w:r>
      <w:r w:rsidR="00022CE4" w:rsidRPr="001A00D4">
        <w:rPr>
          <w:rFonts w:ascii="Montserrat" w:hAnsi="Montserrat" w:cs="Arial"/>
          <w:sz w:val="20"/>
          <w:szCs w:val="20"/>
        </w:rPr>
        <w:t>realizada, lo cual se deberá de incluir en el Acta y Dictamen.</w:t>
      </w:r>
    </w:p>
    <w:p w:rsidR="00022CE4" w:rsidRPr="001A00D4" w:rsidRDefault="00022CE4" w:rsidP="009E71DE">
      <w:pPr>
        <w:pStyle w:val="Prrafodelista"/>
        <w:autoSpaceDE w:val="0"/>
        <w:autoSpaceDN w:val="0"/>
        <w:adjustRightInd w:val="0"/>
        <w:ind w:left="822"/>
        <w:jc w:val="both"/>
        <w:rPr>
          <w:rFonts w:ascii="Montserrat" w:hAnsi="Montserrat" w:cs="Arial"/>
          <w:sz w:val="20"/>
          <w:szCs w:val="20"/>
        </w:rPr>
      </w:pPr>
    </w:p>
    <w:p w:rsidR="00E36193" w:rsidRPr="001A00D4" w:rsidRDefault="00565F9E" w:rsidP="009E71DE">
      <w:pPr>
        <w:pStyle w:val="Prrafodelista"/>
        <w:numPr>
          <w:ilvl w:val="2"/>
          <w:numId w:val="2"/>
        </w:numPr>
        <w:autoSpaceDE w:val="0"/>
        <w:autoSpaceDN w:val="0"/>
        <w:adjustRightInd w:val="0"/>
        <w:ind w:left="822" w:hanging="425"/>
        <w:jc w:val="both"/>
        <w:rPr>
          <w:rFonts w:ascii="Montserrat" w:hAnsi="Montserrat" w:cs="Arial"/>
          <w:iCs/>
          <w:sz w:val="20"/>
          <w:szCs w:val="20"/>
        </w:rPr>
      </w:pPr>
      <w:r w:rsidRPr="001A00D4">
        <w:rPr>
          <w:rFonts w:ascii="Montserrat" w:hAnsi="Montserrat" w:cs="Arial"/>
          <w:iCs/>
          <w:sz w:val="20"/>
          <w:szCs w:val="20"/>
        </w:rPr>
        <w:t xml:space="preserve">Tratándose de licitaciones en las que una o varias partidas se declaren desiertas, el CAS podrá proceder, solo respecto a esas partidas a celebrar una nueva licitación o bien, un procedimiento de tres cotizaciones o de adjudicación directa, según corresponda </w:t>
      </w:r>
      <w:r w:rsidR="00E36193" w:rsidRPr="001A00D4">
        <w:rPr>
          <w:rFonts w:ascii="Montserrat" w:hAnsi="Montserrat" w:cs="Arial"/>
          <w:iCs/>
          <w:sz w:val="20"/>
          <w:szCs w:val="20"/>
        </w:rPr>
        <w:t xml:space="preserve">conforme a </w:t>
      </w:r>
      <w:r w:rsidRPr="001A00D4">
        <w:rPr>
          <w:rFonts w:ascii="Montserrat" w:hAnsi="Montserrat" w:cs="Arial"/>
          <w:iCs/>
          <w:sz w:val="20"/>
          <w:szCs w:val="20"/>
        </w:rPr>
        <w:t>los montos</w:t>
      </w:r>
      <w:r w:rsidR="00E36193" w:rsidRPr="001A00D4">
        <w:rPr>
          <w:rFonts w:ascii="Montserrat" w:hAnsi="Montserrat" w:cs="Arial"/>
          <w:iCs/>
          <w:sz w:val="20"/>
          <w:szCs w:val="20"/>
        </w:rPr>
        <w:t xml:space="preserve"> y procedimientos señalados, dejando evidencia clara en el Acta correspondiente sobre la resolución tomada. </w:t>
      </w:r>
    </w:p>
    <w:p w:rsidR="00E36193" w:rsidRPr="001A00D4" w:rsidRDefault="00E36193" w:rsidP="009E71DE">
      <w:pPr>
        <w:pStyle w:val="Prrafodelista"/>
        <w:rPr>
          <w:rFonts w:ascii="Montserrat" w:hAnsi="Montserrat" w:cs="Arial"/>
          <w:iCs/>
          <w:sz w:val="20"/>
          <w:szCs w:val="20"/>
        </w:rPr>
      </w:pPr>
    </w:p>
    <w:p w:rsidR="009E71DE" w:rsidRPr="001A00D4" w:rsidRDefault="009E71DE" w:rsidP="009E71DE">
      <w:pPr>
        <w:pStyle w:val="Prrafodelista"/>
        <w:rPr>
          <w:rFonts w:ascii="Montserrat" w:hAnsi="Montserrat" w:cs="Arial"/>
          <w:iCs/>
          <w:sz w:val="20"/>
          <w:szCs w:val="20"/>
        </w:rPr>
      </w:pPr>
    </w:p>
    <w:p w:rsidR="00AE18EB" w:rsidRPr="001A00D4" w:rsidRDefault="00AE18EB" w:rsidP="009E71DE">
      <w:pPr>
        <w:pStyle w:val="Ttulo1"/>
        <w:spacing w:after="0"/>
        <w:rPr>
          <w:rFonts w:ascii="Montserrat" w:hAnsi="Montserrat"/>
        </w:rPr>
      </w:pPr>
      <w:bookmarkStart w:id="37" w:name="_Toc13477445"/>
      <w:r w:rsidRPr="001A00D4">
        <w:rPr>
          <w:rFonts w:ascii="Montserrat" w:hAnsi="Montserrat"/>
        </w:rPr>
        <w:lastRenderedPageBreak/>
        <w:t>EL CONTRATO</w:t>
      </w:r>
      <w:bookmarkEnd w:id="30"/>
      <w:bookmarkEnd w:id="37"/>
    </w:p>
    <w:p w:rsidR="00CA2E46" w:rsidRPr="001A00D4" w:rsidRDefault="00CA2E46" w:rsidP="009E71DE">
      <w:pPr>
        <w:autoSpaceDE w:val="0"/>
        <w:autoSpaceDN w:val="0"/>
        <w:adjustRightInd w:val="0"/>
        <w:jc w:val="both"/>
        <w:rPr>
          <w:rFonts w:ascii="Montserrat" w:hAnsi="Montserrat" w:cs="Arial"/>
          <w:color w:val="000000" w:themeColor="text1"/>
          <w:sz w:val="20"/>
          <w:szCs w:val="20"/>
        </w:rPr>
      </w:pPr>
    </w:p>
    <w:p w:rsidR="005C2006" w:rsidRPr="001A00D4" w:rsidRDefault="005C2006"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En el Anexo 3, se presenta el formato general del contrato</w:t>
      </w:r>
      <w:r w:rsidR="00191343" w:rsidRPr="001A00D4">
        <w:rPr>
          <w:rFonts w:ascii="Montserrat" w:hAnsi="Montserrat" w:cs="Arial"/>
          <w:color w:val="000000" w:themeColor="text1"/>
          <w:sz w:val="20"/>
          <w:szCs w:val="20"/>
        </w:rPr>
        <w:t xml:space="preserve"> con los artículos mínimos que deben considerarse a la firma de “LAS PARTES”</w:t>
      </w:r>
      <w:r w:rsidRPr="001A00D4">
        <w:rPr>
          <w:rFonts w:ascii="Montserrat" w:hAnsi="Montserrat" w:cs="Arial"/>
          <w:color w:val="000000" w:themeColor="text1"/>
          <w:sz w:val="20"/>
          <w:szCs w:val="20"/>
        </w:rPr>
        <w:t xml:space="preserve">. </w:t>
      </w:r>
    </w:p>
    <w:p w:rsidR="00CA2E46" w:rsidRPr="001A00D4" w:rsidRDefault="00CA2E46" w:rsidP="009E71DE">
      <w:pPr>
        <w:autoSpaceDE w:val="0"/>
        <w:autoSpaceDN w:val="0"/>
        <w:adjustRightInd w:val="0"/>
        <w:jc w:val="both"/>
        <w:rPr>
          <w:rFonts w:ascii="Montserrat" w:hAnsi="Montserrat" w:cs="Arial"/>
          <w:color w:val="000000" w:themeColor="text1"/>
          <w:sz w:val="20"/>
          <w:szCs w:val="20"/>
        </w:rPr>
      </w:pPr>
    </w:p>
    <w:p w:rsidR="00AE18EB" w:rsidRPr="001A00D4" w:rsidRDefault="00927C30" w:rsidP="009E71DE">
      <w:pPr>
        <w:pStyle w:val="Ttulo2"/>
        <w:numPr>
          <w:ilvl w:val="1"/>
          <w:numId w:val="2"/>
        </w:numPr>
        <w:spacing w:after="0"/>
        <w:ind w:left="0" w:firstLine="0"/>
        <w:rPr>
          <w:rFonts w:ascii="Montserrat" w:hAnsi="Montserrat"/>
          <w:bCs/>
          <w:color w:val="000000" w:themeColor="text1"/>
          <w:szCs w:val="20"/>
        </w:rPr>
      </w:pPr>
      <w:bookmarkStart w:id="38" w:name="_Toc483934563"/>
      <w:bookmarkStart w:id="39" w:name="_Toc13477446"/>
      <w:r w:rsidRPr="001A00D4">
        <w:rPr>
          <w:rFonts w:ascii="Montserrat" w:hAnsi="Montserrat"/>
          <w:bCs/>
          <w:color w:val="000000" w:themeColor="text1"/>
          <w:szCs w:val="20"/>
        </w:rPr>
        <w:t>Firma del contrato</w:t>
      </w:r>
      <w:bookmarkEnd w:id="38"/>
      <w:bookmarkEnd w:id="39"/>
    </w:p>
    <w:p w:rsidR="00CA2E46" w:rsidRPr="001A00D4" w:rsidRDefault="00CA2E46" w:rsidP="009E71DE">
      <w:pPr>
        <w:rPr>
          <w:rFonts w:ascii="Montserrat" w:hAnsi="Montserrat"/>
        </w:rPr>
      </w:pPr>
    </w:p>
    <w:p w:rsidR="009E71DE" w:rsidRPr="001A00D4" w:rsidRDefault="00191343" w:rsidP="00181360">
      <w:pPr>
        <w:pStyle w:val="Prrafodelista"/>
        <w:numPr>
          <w:ilvl w:val="0"/>
          <w:numId w:val="18"/>
        </w:numPr>
        <w:autoSpaceDE w:val="0"/>
        <w:autoSpaceDN w:val="0"/>
        <w:adjustRightInd w:val="0"/>
        <w:ind w:left="822" w:hanging="425"/>
        <w:contextualSpacing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El contrato se generará con estricto apego a la</w:t>
      </w:r>
      <w:r w:rsidR="00DF3B27">
        <w:rPr>
          <w:rFonts w:ascii="Montserrat" w:hAnsi="Montserrat" w:cs="Arial"/>
          <w:color w:val="000000" w:themeColor="text1"/>
          <w:sz w:val="20"/>
          <w:szCs w:val="20"/>
        </w:rPr>
        <w:t>s</w:t>
      </w:r>
      <w:r w:rsidRPr="001A00D4">
        <w:rPr>
          <w:rFonts w:ascii="Montserrat" w:hAnsi="Montserrat" w:cs="Arial"/>
          <w:color w:val="000000" w:themeColor="text1"/>
          <w:sz w:val="20"/>
          <w:szCs w:val="20"/>
        </w:rPr>
        <w:t xml:space="preserve"> presente</w:t>
      </w:r>
      <w:r w:rsidR="00DF3B27">
        <w:rPr>
          <w:rFonts w:ascii="Montserrat" w:hAnsi="Montserrat" w:cs="Arial"/>
          <w:color w:val="000000" w:themeColor="text1"/>
          <w:sz w:val="20"/>
          <w:szCs w:val="20"/>
        </w:rPr>
        <w:t>s</w:t>
      </w:r>
      <w:r w:rsidRPr="001A00D4">
        <w:rPr>
          <w:rFonts w:ascii="Montserrat" w:hAnsi="Montserrat" w:cs="Arial"/>
          <w:color w:val="000000" w:themeColor="text1"/>
          <w:sz w:val="20"/>
          <w:szCs w:val="20"/>
        </w:rPr>
        <w:t xml:space="preserve"> </w:t>
      </w:r>
      <w:r w:rsidR="00DF3B27">
        <w:rPr>
          <w:rFonts w:ascii="Montserrat" w:hAnsi="Montserrat" w:cs="Arial"/>
          <w:color w:val="000000" w:themeColor="text1"/>
          <w:sz w:val="20"/>
          <w:szCs w:val="20"/>
        </w:rPr>
        <w:t>Bases de Licitación Pública</w:t>
      </w:r>
      <w:r w:rsidRPr="001A00D4">
        <w:rPr>
          <w:rFonts w:ascii="Montserrat" w:hAnsi="Montserrat" w:cs="Arial"/>
          <w:color w:val="000000" w:themeColor="text1"/>
          <w:sz w:val="20"/>
          <w:szCs w:val="20"/>
        </w:rPr>
        <w:t>.</w:t>
      </w:r>
    </w:p>
    <w:p w:rsidR="009E71DE" w:rsidRPr="001A00D4" w:rsidRDefault="003C3F24" w:rsidP="00181360">
      <w:pPr>
        <w:pStyle w:val="Prrafodelista"/>
        <w:numPr>
          <w:ilvl w:val="0"/>
          <w:numId w:val="18"/>
        </w:numPr>
        <w:autoSpaceDE w:val="0"/>
        <w:autoSpaceDN w:val="0"/>
        <w:adjustRightInd w:val="0"/>
        <w:ind w:left="822" w:hanging="425"/>
        <w:contextualSpacing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La firma del contrato se llevará a cabo conforme a las fechas, hora y lugar establecidos en el </w:t>
      </w:r>
      <w:r w:rsidR="00DE7A1C" w:rsidRPr="001A00D4">
        <w:rPr>
          <w:rFonts w:ascii="Montserrat" w:hAnsi="Montserrat" w:cs="Arial"/>
          <w:color w:val="000000" w:themeColor="text1"/>
          <w:sz w:val="20"/>
          <w:szCs w:val="20"/>
        </w:rPr>
        <w:t xml:space="preserve">CRONOGRAMA DE ACTIVIDADES Y PLAZOS </w:t>
      </w:r>
      <w:r w:rsidR="00BB2C41" w:rsidRPr="001A00D4">
        <w:rPr>
          <w:rFonts w:ascii="Montserrat" w:hAnsi="Montserrat" w:cs="Arial"/>
          <w:color w:val="000000" w:themeColor="text1"/>
          <w:sz w:val="20"/>
          <w:szCs w:val="20"/>
        </w:rPr>
        <w:t>señalad</w:t>
      </w:r>
      <w:r w:rsidR="00BB2C41" w:rsidRPr="004D2B52">
        <w:rPr>
          <w:rFonts w:ascii="Montserrat" w:hAnsi="Montserrat" w:cs="Arial"/>
          <w:sz w:val="20"/>
          <w:szCs w:val="20"/>
        </w:rPr>
        <w:t>o</w:t>
      </w:r>
      <w:r w:rsidR="00BA647A" w:rsidRPr="004D2B52">
        <w:rPr>
          <w:rFonts w:ascii="Montserrat" w:hAnsi="Montserrat" w:cs="Arial"/>
          <w:sz w:val="20"/>
          <w:szCs w:val="20"/>
        </w:rPr>
        <w:t>s</w:t>
      </w:r>
      <w:r w:rsidR="00BB2C41"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en la convocatoria de la presente licitación</w:t>
      </w:r>
      <w:r w:rsidR="00BB2C41" w:rsidRPr="001A00D4">
        <w:rPr>
          <w:rFonts w:ascii="Montserrat" w:hAnsi="Montserrat" w:cs="Arial"/>
          <w:color w:val="000000" w:themeColor="text1"/>
          <w:sz w:val="20"/>
          <w:szCs w:val="20"/>
        </w:rPr>
        <w:t xml:space="preserve"> </w:t>
      </w:r>
      <w:r w:rsidR="00DE7A1C" w:rsidRPr="001A00D4">
        <w:rPr>
          <w:rFonts w:ascii="Montserrat" w:hAnsi="Montserrat" w:cs="Arial"/>
          <w:color w:val="000000" w:themeColor="text1"/>
          <w:sz w:val="20"/>
          <w:szCs w:val="20"/>
        </w:rPr>
        <w:t>o en su caso la indicada en el Acta de Fallo.</w:t>
      </w:r>
    </w:p>
    <w:p w:rsidR="009E71DE" w:rsidRPr="001A00D4" w:rsidRDefault="00DE7A1C" w:rsidP="00181360">
      <w:pPr>
        <w:pStyle w:val="Prrafodelista"/>
        <w:numPr>
          <w:ilvl w:val="0"/>
          <w:numId w:val="18"/>
        </w:numPr>
        <w:autoSpaceDE w:val="0"/>
        <w:autoSpaceDN w:val="0"/>
        <w:adjustRightInd w:val="0"/>
        <w:ind w:left="822" w:hanging="425"/>
        <w:contextualSpacing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Únicamente se comprometerán </w:t>
      </w:r>
      <w:r w:rsidR="00DC63B7" w:rsidRPr="001A00D4">
        <w:rPr>
          <w:rFonts w:ascii="Montserrat" w:hAnsi="Montserrat" w:cs="Arial"/>
          <w:color w:val="000000" w:themeColor="text1"/>
          <w:sz w:val="20"/>
          <w:szCs w:val="20"/>
        </w:rPr>
        <w:t>recursos d</w:t>
      </w:r>
      <w:r w:rsidR="00BB2C41" w:rsidRPr="001A00D4">
        <w:rPr>
          <w:rFonts w:ascii="Montserrat" w:hAnsi="Montserrat" w:cs="Arial"/>
          <w:color w:val="000000" w:themeColor="text1"/>
          <w:sz w:val="20"/>
          <w:szCs w:val="20"/>
        </w:rPr>
        <w:t>el ejercicio fiscal vigente</w:t>
      </w:r>
      <w:r w:rsidR="003C3F24" w:rsidRPr="001A00D4">
        <w:rPr>
          <w:rFonts w:ascii="Montserrat" w:hAnsi="Montserrat" w:cs="Arial"/>
          <w:color w:val="000000" w:themeColor="text1"/>
          <w:sz w:val="20"/>
          <w:szCs w:val="20"/>
        </w:rPr>
        <w:t>.</w:t>
      </w:r>
    </w:p>
    <w:p w:rsidR="00B0629C" w:rsidRPr="001A00D4" w:rsidRDefault="00AE18EB" w:rsidP="009E71DE">
      <w:pPr>
        <w:pStyle w:val="Prrafodelista"/>
        <w:numPr>
          <w:ilvl w:val="0"/>
          <w:numId w:val="18"/>
        </w:numPr>
        <w:autoSpaceDE w:val="0"/>
        <w:autoSpaceDN w:val="0"/>
        <w:adjustRightInd w:val="0"/>
        <w:ind w:left="822" w:hanging="425"/>
        <w:contextualSpacing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Si por causas imputables al participante</w:t>
      </w:r>
      <w:r w:rsidR="00DE7A1C" w:rsidRPr="001A00D4">
        <w:rPr>
          <w:rFonts w:ascii="Montserrat" w:hAnsi="Montserrat" w:cs="Arial"/>
          <w:color w:val="000000" w:themeColor="text1"/>
          <w:sz w:val="20"/>
          <w:szCs w:val="20"/>
        </w:rPr>
        <w:t>,</w:t>
      </w:r>
      <w:r w:rsidRPr="001A00D4">
        <w:rPr>
          <w:rFonts w:ascii="Montserrat" w:hAnsi="Montserrat" w:cs="Arial"/>
          <w:color w:val="000000" w:themeColor="text1"/>
          <w:sz w:val="20"/>
          <w:szCs w:val="20"/>
        </w:rPr>
        <w:t xml:space="preserve"> el contrato no se formalizara, a solicitud de la convocante </w:t>
      </w:r>
      <w:r w:rsidR="00656028" w:rsidRPr="001A00D4">
        <w:rPr>
          <w:rFonts w:ascii="Montserrat" w:hAnsi="Montserrat" w:cs="Arial"/>
          <w:color w:val="000000" w:themeColor="text1"/>
          <w:sz w:val="20"/>
          <w:szCs w:val="20"/>
        </w:rPr>
        <w:t>se podrá</w:t>
      </w:r>
      <w:r w:rsidRPr="001A00D4">
        <w:rPr>
          <w:rFonts w:ascii="Montserrat" w:hAnsi="Montserrat" w:cs="Arial"/>
          <w:color w:val="000000" w:themeColor="text1"/>
          <w:sz w:val="20"/>
          <w:szCs w:val="20"/>
        </w:rPr>
        <w:t xml:space="preserve"> adjudicar el contrato al participante que haya presentado la segunda proposición económica </w:t>
      </w:r>
      <w:r w:rsidR="00A52D6C" w:rsidRPr="001A00D4">
        <w:rPr>
          <w:rFonts w:ascii="Montserrat" w:hAnsi="Montserrat" w:cs="Arial"/>
          <w:color w:val="000000" w:themeColor="text1"/>
          <w:sz w:val="20"/>
          <w:szCs w:val="20"/>
        </w:rPr>
        <w:t>y condiciones más convenientes</w:t>
      </w:r>
      <w:r w:rsidR="00B0629C" w:rsidRPr="001A00D4">
        <w:rPr>
          <w:rFonts w:ascii="Montserrat" w:hAnsi="Montserrat" w:cs="Arial"/>
          <w:color w:val="000000" w:themeColor="text1"/>
          <w:sz w:val="20"/>
          <w:szCs w:val="20"/>
        </w:rPr>
        <w:t>.</w:t>
      </w:r>
    </w:p>
    <w:p w:rsidR="00E30971" w:rsidRPr="001A00D4" w:rsidRDefault="00AE18EB" w:rsidP="00E30971">
      <w:pPr>
        <w:pStyle w:val="Prrafodelista"/>
        <w:numPr>
          <w:ilvl w:val="0"/>
          <w:numId w:val="18"/>
        </w:numPr>
        <w:ind w:left="822" w:hanging="425"/>
        <w:contextualSpacing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El representante legal del participante ganador previo a la firma del contrato, deberá presentar original o copia certificada para su cotejo de los documentos con los que acredite su existencia legal y las facultades de su representante para suscribir el contrato correspondiente (acta constitutiva de la empresa), en su caso el poder notarial e identificación oficial vigente, así mismo carta bajo protesta de decir verdad que se encuentra al corriente de sus obligaciones fiscales, conforme lo establece el artículo 32-D del Código Fiscal Federal vigente. El tipo de pedido a celebrarse será cerrado por partida</w:t>
      </w:r>
      <w:r w:rsidR="00557683" w:rsidRPr="001A00D4">
        <w:rPr>
          <w:rFonts w:ascii="Montserrat" w:hAnsi="Montserrat" w:cs="Arial"/>
          <w:color w:val="000000" w:themeColor="text1"/>
          <w:sz w:val="20"/>
          <w:szCs w:val="20"/>
        </w:rPr>
        <w:t>.</w:t>
      </w:r>
    </w:p>
    <w:p w:rsidR="00BD3DE3" w:rsidRPr="001A00D4" w:rsidRDefault="00CA59C7" w:rsidP="001050EA">
      <w:pPr>
        <w:pStyle w:val="Prrafodelista"/>
        <w:numPr>
          <w:ilvl w:val="0"/>
          <w:numId w:val="18"/>
        </w:numPr>
        <w:ind w:left="822" w:hanging="425"/>
        <w:contextualSpacing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Para el caso de bienes, el participante ganador de la Licitación, </w:t>
      </w:r>
      <w:r w:rsidR="00445F3F" w:rsidRPr="001A00D4">
        <w:rPr>
          <w:rFonts w:ascii="Montserrat" w:hAnsi="Montserrat" w:cs="Arial"/>
          <w:color w:val="000000" w:themeColor="text1"/>
          <w:sz w:val="20"/>
          <w:szCs w:val="20"/>
        </w:rPr>
        <w:t xml:space="preserve">deberá presentar en los términos de 10 días naturales </w:t>
      </w:r>
      <w:r w:rsidR="00534DFF" w:rsidRPr="001A00D4">
        <w:rPr>
          <w:rFonts w:ascii="Montserrat" w:hAnsi="Montserrat" w:cs="Arial"/>
          <w:color w:val="000000" w:themeColor="text1"/>
          <w:sz w:val="20"/>
          <w:szCs w:val="20"/>
        </w:rPr>
        <w:t>a la firma del contrato la F</w:t>
      </w:r>
      <w:r w:rsidR="00445F3F" w:rsidRPr="001A00D4">
        <w:rPr>
          <w:rFonts w:ascii="Montserrat" w:hAnsi="Montserrat" w:cs="Arial"/>
          <w:color w:val="000000" w:themeColor="text1"/>
          <w:sz w:val="20"/>
          <w:szCs w:val="20"/>
        </w:rPr>
        <w:t>ianza</w:t>
      </w:r>
      <w:r w:rsidR="00534DFF" w:rsidRPr="001A00D4">
        <w:rPr>
          <w:rFonts w:ascii="Montserrat" w:hAnsi="Montserrat" w:cs="Arial"/>
          <w:color w:val="000000" w:themeColor="text1"/>
          <w:sz w:val="20"/>
          <w:szCs w:val="20"/>
        </w:rPr>
        <w:t xml:space="preserve"> como forma de garantía, </w:t>
      </w:r>
      <w:r w:rsidR="00445F3F" w:rsidRPr="001A00D4">
        <w:rPr>
          <w:rFonts w:ascii="Montserrat" w:hAnsi="Montserrat" w:cs="Arial"/>
          <w:color w:val="000000" w:themeColor="text1"/>
          <w:sz w:val="20"/>
          <w:szCs w:val="20"/>
        </w:rPr>
        <w:t xml:space="preserve">a favor </w:t>
      </w:r>
      <w:r w:rsidR="00AC7F55" w:rsidRPr="004D2B52">
        <w:rPr>
          <w:rFonts w:ascii="Montserrat" w:hAnsi="Montserrat" w:cs="Arial"/>
          <w:sz w:val="20"/>
          <w:szCs w:val="20"/>
        </w:rPr>
        <w:t xml:space="preserve">de la Instancia Ejecutora </w:t>
      </w:r>
      <w:r w:rsidR="00445F3F" w:rsidRPr="001A00D4">
        <w:rPr>
          <w:rFonts w:ascii="Montserrat" w:hAnsi="Montserrat" w:cs="Arial"/>
          <w:color w:val="000000" w:themeColor="text1"/>
          <w:sz w:val="20"/>
          <w:szCs w:val="20"/>
        </w:rPr>
        <w:t xml:space="preserve">por un importe equivalente al 10% del monto </w:t>
      </w:r>
      <w:r w:rsidR="00534DFF" w:rsidRPr="001A00D4">
        <w:rPr>
          <w:rFonts w:ascii="Montserrat" w:hAnsi="Montserrat" w:cs="Arial"/>
          <w:color w:val="000000" w:themeColor="text1"/>
          <w:sz w:val="20"/>
          <w:szCs w:val="20"/>
        </w:rPr>
        <w:t>total de la propuesta económica.</w:t>
      </w:r>
      <w:r w:rsidR="00765248" w:rsidRPr="001A00D4">
        <w:rPr>
          <w:rFonts w:ascii="Montserrat" w:hAnsi="Montserrat" w:cs="Arial"/>
          <w:color w:val="000000" w:themeColor="text1"/>
          <w:sz w:val="20"/>
          <w:szCs w:val="20"/>
        </w:rPr>
        <w:t xml:space="preserve"> En el </w:t>
      </w:r>
      <w:r w:rsidR="00534DFF" w:rsidRPr="001A00D4">
        <w:rPr>
          <w:rFonts w:ascii="Montserrat" w:hAnsi="Montserrat" w:cs="Arial"/>
          <w:sz w:val="20"/>
          <w:szCs w:val="20"/>
        </w:rPr>
        <w:t xml:space="preserve">caso de prestación de servicios, el participante ganador de la Licitación, deberá de </w:t>
      </w:r>
      <w:r w:rsidR="00765248" w:rsidRPr="001A00D4">
        <w:rPr>
          <w:rFonts w:ascii="Montserrat" w:hAnsi="Montserrat" w:cs="Arial"/>
          <w:sz w:val="20"/>
          <w:szCs w:val="20"/>
        </w:rPr>
        <w:t xml:space="preserve">presentar </w:t>
      </w:r>
      <w:r w:rsidR="00534DFF" w:rsidRPr="001A00D4">
        <w:rPr>
          <w:rFonts w:ascii="Montserrat" w:hAnsi="Montserrat" w:cs="Arial"/>
          <w:sz w:val="20"/>
          <w:szCs w:val="20"/>
        </w:rPr>
        <w:t>la fianza por el monto total</w:t>
      </w:r>
      <w:r w:rsidR="00B53699">
        <w:rPr>
          <w:rFonts w:ascii="Montserrat" w:hAnsi="Montserrat" w:cs="Arial"/>
          <w:sz w:val="20"/>
          <w:szCs w:val="20"/>
        </w:rPr>
        <w:t xml:space="preserve"> del anticipo</w:t>
      </w:r>
      <w:r w:rsidR="00534DFF" w:rsidRPr="001A00D4">
        <w:rPr>
          <w:rFonts w:ascii="Montserrat" w:hAnsi="Montserrat" w:cs="Arial"/>
          <w:sz w:val="20"/>
          <w:szCs w:val="20"/>
        </w:rPr>
        <w:t xml:space="preserve">. </w:t>
      </w:r>
      <w:r w:rsidR="00E30971" w:rsidRPr="001A00D4">
        <w:rPr>
          <w:rFonts w:ascii="Montserrat" w:hAnsi="Montserrat" w:cs="Arial"/>
          <w:color w:val="000000" w:themeColor="text1"/>
          <w:sz w:val="20"/>
          <w:szCs w:val="20"/>
        </w:rPr>
        <w:t xml:space="preserve">Si los bienes son contra-entrega a la firma del contrato, o la prestación de servicios se realiza dentro de los diez días naturales siguientes a la firma del contrato no será requerida la exhibición de la </w:t>
      </w:r>
      <w:r w:rsidR="00765248" w:rsidRPr="001A00D4">
        <w:rPr>
          <w:rFonts w:ascii="Montserrat" w:hAnsi="Montserrat" w:cs="Arial"/>
          <w:color w:val="000000" w:themeColor="text1"/>
          <w:sz w:val="20"/>
          <w:szCs w:val="20"/>
        </w:rPr>
        <w:t xml:space="preserve">garantía. </w:t>
      </w:r>
      <w:r w:rsidR="00445F3F" w:rsidRPr="001A00D4">
        <w:rPr>
          <w:rFonts w:ascii="Montserrat" w:hAnsi="Montserrat" w:cs="Arial"/>
          <w:b/>
          <w:color w:val="000000" w:themeColor="text1"/>
          <w:sz w:val="20"/>
          <w:szCs w:val="20"/>
        </w:rPr>
        <w:t>Nota: La Fianza deberá ser expedida por una Afianzadora Autorizada conforme a la Ley de Instituciones de Seguros y Fianzas</w:t>
      </w:r>
      <w:r w:rsidR="00445F3F" w:rsidRPr="001A00D4">
        <w:rPr>
          <w:rFonts w:ascii="Montserrat" w:hAnsi="Montserrat" w:cs="Arial"/>
          <w:color w:val="000000" w:themeColor="text1"/>
          <w:sz w:val="20"/>
          <w:szCs w:val="20"/>
        </w:rPr>
        <w:t xml:space="preserve">. Que la afianzadora acepta expresamente someterse a los procedimientos de ejecución previstos en la Ley de Instituciones de Seguros y de Fianzas para la efectividad de las fianzas, aún para el caso de que proceda cobro de indemnización por mora, con motivo del pago extemporáneo del importe de la póliza de fianza requerida, el procedimiento de ejecución será el previsto en los Artículos 281 y 24 de la citada Ley, debiéndose atender para el cobro de indemnización por mora lo dispuesto en el artículo 283 de </w:t>
      </w:r>
      <w:r w:rsidR="007E66AC" w:rsidRPr="001A00D4">
        <w:rPr>
          <w:rFonts w:ascii="Montserrat" w:hAnsi="Montserrat" w:cs="Arial"/>
          <w:color w:val="000000" w:themeColor="text1"/>
          <w:sz w:val="20"/>
          <w:szCs w:val="20"/>
        </w:rPr>
        <w:t xml:space="preserve">la misma. </w:t>
      </w:r>
      <w:r w:rsidR="00445F3F" w:rsidRPr="001A00D4">
        <w:rPr>
          <w:rFonts w:ascii="Montserrat" w:hAnsi="Montserrat" w:cs="Arial"/>
          <w:color w:val="000000" w:themeColor="text1"/>
          <w:sz w:val="20"/>
          <w:szCs w:val="20"/>
        </w:rPr>
        <w:t>La fianza deberá tener la vigencia hasta que</w:t>
      </w:r>
      <w:r w:rsidR="00534DFF" w:rsidRPr="001A00D4">
        <w:rPr>
          <w:rFonts w:ascii="Montserrat" w:hAnsi="Montserrat" w:cs="Arial"/>
          <w:color w:val="000000" w:themeColor="text1"/>
          <w:sz w:val="20"/>
          <w:szCs w:val="20"/>
        </w:rPr>
        <w:t xml:space="preserve"> el participante ganador de la licitación </w:t>
      </w:r>
      <w:r w:rsidR="00445F3F" w:rsidRPr="001A00D4">
        <w:rPr>
          <w:rFonts w:ascii="Montserrat" w:hAnsi="Montserrat" w:cs="Arial"/>
          <w:color w:val="000000" w:themeColor="text1"/>
          <w:sz w:val="20"/>
          <w:szCs w:val="20"/>
        </w:rPr>
        <w:t>haya cumplido todas sus obligaciones y responsabilidades derivadas del contrato que formalice</w:t>
      </w:r>
      <w:r w:rsidR="00534DFF" w:rsidRPr="001A00D4">
        <w:rPr>
          <w:rFonts w:ascii="Montserrat" w:hAnsi="Montserrat" w:cs="Arial"/>
          <w:color w:val="000000" w:themeColor="text1"/>
          <w:sz w:val="20"/>
          <w:szCs w:val="20"/>
        </w:rPr>
        <w:t>. E</w:t>
      </w:r>
      <w:r w:rsidR="00445F3F" w:rsidRPr="001A00D4">
        <w:rPr>
          <w:rFonts w:ascii="Montserrat" w:hAnsi="Montserrat" w:cs="Arial"/>
          <w:color w:val="000000" w:themeColor="text1"/>
          <w:sz w:val="20"/>
          <w:szCs w:val="20"/>
        </w:rPr>
        <w:t>l</w:t>
      </w:r>
      <w:r w:rsidR="00534DFF" w:rsidRPr="001A00D4">
        <w:rPr>
          <w:rFonts w:ascii="Montserrat" w:hAnsi="Montserrat" w:cs="Arial"/>
          <w:color w:val="000000" w:themeColor="text1"/>
          <w:sz w:val="20"/>
          <w:szCs w:val="20"/>
        </w:rPr>
        <w:t xml:space="preserve"> </w:t>
      </w:r>
      <w:r w:rsidR="00445F3F" w:rsidRPr="001A00D4">
        <w:rPr>
          <w:rFonts w:ascii="Montserrat" w:hAnsi="Montserrat" w:cs="Arial"/>
          <w:color w:val="000000" w:themeColor="text1"/>
          <w:sz w:val="20"/>
          <w:szCs w:val="20"/>
        </w:rPr>
        <w:t>convocante hará efectiva la fianza a partir del incumplimiento de cualquier obligación o en caso de que sea rescindido el contrato</w:t>
      </w:r>
      <w:r w:rsidR="00E30971" w:rsidRPr="001A00D4">
        <w:rPr>
          <w:rFonts w:ascii="Montserrat" w:hAnsi="Montserrat" w:cs="Arial"/>
          <w:color w:val="000000" w:themeColor="text1"/>
          <w:sz w:val="20"/>
          <w:szCs w:val="20"/>
        </w:rPr>
        <w:t xml:space="preserve"> por causas imputables al proveedor. </w:t>
      </w:r>
      <w:r w:rsidR="00445F3F" w:rsidRPr="001A00D4">
        <w:rPr>
          <w:rFonts w:ascii="Montserrat" w:hAnsi="Montserrat" w:cs="Arial"/>
          <w:color w:val="000000" w:themeColor="text1"/>
          <w:sz w:val="20"/>
          <w:szCs w:val="20"/>
        </w:rPr>
        <w:t>En caso de otorgamiento de prórrogas o esperas al proveedor para el cumplimiento de sus obligaciones, derivadas de la formalización de convenios de ampliación al monto</w:t>
      </w:r>
      <w:r w:rsidR="00E30971" w:rsidRPr="001A00D4">
        <w:rPr>
          <w:rFonts w:ascii="Montserrat" w:hAnsi="Montserrat" w:cs="Arial"/>
          <w:color w:val="000000" w:themeColor="text1"/>
          <w:sz w:val="20"/>
          <w:szCs w:val="20"/>
        </w:rPr>
        <w:t xml:space="preserve">, </w:t>
      </w:r>
      <w:r w:rsidR="00445F3F" w:rsidRPr="001A00D4">
        <w:rPr>
          <w:rFonts w:ascii="Montserrat" w:hAnsi="Montserrat" w:cs="Arial"/>
          <w:color w:val="000000" w:themeColor="text1"/>
          <w:sz w:val="20"/>
          <w:szCs w:val="20"/>
        </w:rPr>
        <w:t xml:space="preserve">al plazo o vigencia del contrato, se deberá realizar la modificación correspondiente a la fianza, garantizando los </w:t>
      </w:r>
      <w:r w:rsidR="00E30971" w:rsidRPr="001A00D4">
        <w:rPr>
          <w:rFonts w:ascii="Montserrat" w:hAnsi="Montserrat" w:cs="Arial"/>
          <w:color w:val="000000" w:themeColor="text1"/>
          <w:sz w:val="20"/>
          <w:szCs w:val="20"/>
        </w:rPr>
        <w:t>alcances d</w:t>
      </w:r>
      <w:r w:rsidR="00445F3F" w:rsidRPr="001A00D4">
        <w:rPr>
          <w:rFonts w:ascii="Montserrat" w:hAnsi="Montserrat" w:cs="Arial"/>
          <w:color w:val="000000" w:themeColor="text1"/>
          <w:sz w:val="20"/>
          <w:szCs w:val="20"/>
        </w:rPr>
        <w:t>e la misma.</w:t>
      </w:r>
    </w:p>
    <w:p w:rsidR="000D60F5" w:rsidRPr="001A00D4" w:rsidRDefault="000D60F5" w:rsidP="00E50912">
      <w:pPr>
        <w:pStyle w:val="Prrafodelista"/>
        <w:numPr>
          <w:ilvl w:val="0"/>
          <w:numId w:val="18"/>
        </w:numPr>
        <w:ind w:left="851" w:hanging="425"/>
        <w:contextualSpacing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lastRenderedPageBreak/>
        <w:t>Los licitantes que injustificadamente y por causas imputables a los mismos no formalicen e</w:t>
      </w:r>
      <w:r w:rsidR="00DE0767" w:rsidRPr="001A00D4">
        <w:rPr>
          <w:rFonts w:ascii="Montserrat" w:hAnsi="Montserrat" w:cs="Arial"/>
          <w:color w:val="000000" w:themeColor="text1"/>
          <w:sz w:val="20"/>
          <w:szCs w:val="20"/>
        </w:rPr>
        <w:t xml:space="preserve">l contrato adjudicado por </w:t>
      </w:r>
      <w:r w:rsidR="00DF3B27">
        <w:rPr>
          <w:rFonts w:ascii="Montserrat" w:hAnsi="Montserrat" w:cs="Arial"/>
          <w:color w:val="000000" w:themeColor="text1"/>
          <w:sz w:val="20"/>
          <w:szCs w:val="20"/>
        </w:rPr>
        <w:t>la Instancia Ejecutora</w:t>
      </w:r>
      <w:r w:rsidRPr="001A00D4">
        <w:rPr>
          <w:rFonts w:ascii="Montserrat" w:hAnsi="Montserrat" w:cs="Arial"/>
          <w:color w:val="000000" w:themeColor="text1"/>
          <w:sz w:val="20"/>
          <w:szCs w:val="20"/>
        </w:rPr>
        <w:t>; aquellos que no cumplan con sus obligaciones contractuales por causas imputables a ellos y que, como consecuencia, causen daños o perjuicios a la operación de</w:t>
      </w:r>
      <w:r w:rsidR="00DF3B27">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w:t>
      </w:r>
      <w:r w:rsidR="00DF3B27">
        <w:rPr>
          <w:rFonts w:ascii="Montserrat" w:hAnsi="Montserrat" w:cs="Arial"/>
          <w:color w:val="000000" w:themeColor="text1"/>
          <w:sz w:val="20"/>
          <w:szCs w:val="20"/>
        </w:rPr>
        <w:t>a</w:t>
      </w:r>
      <w:r w:rsidRPr="001A00D4">
        <w:rPr>
          <w:rFonts w:ascii="Montserrat" w:hAnsi="Montserrat" w:cs="Arial"/>
          <w:color w:val="000000" w:themeColor="text1"/>
          <w:sz w:val="20"/>
          <w:szCs w:val="20"/>
        </w:rPr>
        <w:t xml:space="preserve"> </w:t>
      </w:r>
      <w:r w:rsidR="00DF3B27">
        <w:rPr>
          <w:rFonts w:ascii="Montserrat" w:hAnsi="Montserrat" w:cs="Arial"/>
          <w:color w:val="000000" w:themeColor="text1"/>
          <w:sz w:val="20"/>
          <w:szCs w:val="20"/>
        </w:rPr>
        <w:t>Instancia Ejecutora</w:t>
      </w:r>
      <w:r w:rsidR="00DF3B27" w:rsidRPr="001A00D4" w:rsidDel="00DF3B27">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 así como, aquellos que entreguen bi</w:t>
      </w:r>
      <w:r w:rsidR="006D6098" w:rsidRPr="001A00D4">
        <w:rPr>
          <w:rFonts w:ascii="Montserrat" w:hAnsi="Montserrat" w:cs="Arial"/>
          <w:color w:val="000000" w:themeColor="text1"/>
          <w:sz w:val="20"/>
          <w:szCs w:val="20"/>
        </w:rPr>
        <w:t xml:space="preserve">enes </w:t>
      </w:r>
      <w:r w:rsidRPr="001A00D4">
        <w:rPr>
          <w:rFonts w:ascii="Montserrat" w:hAnsi="Montserrat" w:cs="Arial"/>
          <w:color w:val="000000" w:themeColor="text1"/>
          <w:sz w:val="20"/>
          <w:szCs w:val="20"/>
        </w:rPr>
        <w:t>o servicios con especificaciones distintas de las convenidas; que proporcionen información falsa o que actúen con dolo o mala fe en algún procedimiento de contratación, en la celebración del contrato o durante su vigencia, o bien, en la presentación o desahogo de una queja en una audiencia de conciliación o de una inconformidad, previa autorización del CAS, no serán aceptados para participar en posteriores</w:t>
      </w:r>
      <w:r w:rsidR="00076427" w:rsidRPr="001A00D4">
        <w:rPr>
          <w:rFonts w:ascii="Montserrat" w:hAnsi="Montserrat" w:cs="Arial"/>
          <w:color w:val="000000" w:themeColor="text1"/>
          <w:sz w:val="20"/>
          <w:szCs w:val="20"/>
        </w:rPr>
        <w:t xml:space="preserve"> licitaciones </w:t>
      </w:r>
      <w:r w:rsidR="00DE0767" w:rsidRPr="001A00D4">
        <w:rPr>
          <w:rFonts w:ascii="Montserrat" w:hAnsi="Montserrat" w:cs="Arial"/>
          <w:color w:val="000000" w:themeColor="text1"/>
          <w:sz w:val="20"/>
          <w:szCs w:val="20"/>
        </w:rPr>
        <w:t xml:space="preserve">que convoque </w:t>
      </w:r>
      <w:r w:rsidR="00DF3B27">
        <w:rPr>
          <w:rFonts w:ascii="Montserrat" w:hAnsi="Montserrat" w:cs="Arial"/>
          <w:color w:val="000000" w:themeColor="text1"/>
          <w:sz w:val="20"/>
          <w:szCs w:val="20"/>
        </w:rPr>
        <w:t>la Instancia Ejecutora</w:t>
      </w:r>
      <w:r w:rsidR="00DE0767" w:rsidRPr="001A00D4">
        <w:rPr>
          <w:rFonts w:ascii="Montserrat" w:hAnsi="Montserrat" w:cs="Arial"/>
          <w:color w:val="000000" w:themeColor="text1"/>
          <w:sz w:val="20"/>
          <w:szCs w:val="20"/>
        </w:rPr>
        <w:t xml:space="preserve">. </w:t>
      </w:r>
    </w:p>
    <w:p w:rsidR="00CA2E46" w:rsidRPr="001A00D4" w:rsidRDefault="00CA2E46" w:rsidP="009E71DE">
      <w:pPr>
        <w:pStyle w:val="Prrafodelista"/>
        <w:ind w:left="822"/>
        <w:contextualSpacing w:val="0"/>
        <w:jc w:val="both"/>
        <w:rPr>
          <w:rFonts w:ascii="Montserrat" w:hAnsi="Montserrat" w:cs="Arial"/>
          <w:color w:val="000000" w:themeColor="text1"/>
          <w:sz w:val="20"/>
          <w:szCs w:val="20"/>
        </w:rPr>
      </w:pPr>
    </w:p>
    <w:p w:rsidR="00AE6697" w:rsidRPr="001A00D4" w:rsidRDefault="00927C30" w:rsidP="009E71DE">
      <w:pPr>
        <w:pStyle w:val="Ttulo2"/>
        <w:numPr>
          <w:ilvl w:val="1"/>
          <w:numId w:val="2"/>
        </w:numPr>
        <w:spacing w:after="0"/>
        <w:ind w:left="0" w:firstLine="0"/>
        <w:rPr>
          <w:rFonts w:ascii="Montserrat" w:hAnsi="Montserrat"/>
          <w:bCs/>
          <w:color w:val="000000" w:themeColor="text1"/>
          <w:szCs w:val="20"/>
        </w:rPr>
      </w:pPr>
      <w:bookmarkStart w:id="40" w:name="_Toc483934564"/>
      <w:bookmarkStart w:id="41" w:name="_Toc13477447"/>
      <w:r w:rsidRPr="001A00D4">
        <w:rPr>
          <w:rFonts w:ascii="Montserrat" w:hAnsi="Montserrat"/>
          <w:bCs/>
          <w:color w:val="000000" w:themeColor="text1"/>
          <w:szCs w:val="20"/>
        </w:rPr>
        <w:t>Modificaciones al contrato</w:t>
      </w:r>
      <w:bookmarkEnd w:id="40"/>
      <w:bookmarkEnd w:id="41"/>
    </w:p>
    <w:p w:rsidR="00CA2E46" w:rsidRPr="001A00D4" w:rsidRDefault="00CA2E46" w:rsidP="009E71DE">
      <w:pPr>
        <w:rPr>
          <w:rFonts w:ascii="Montserrat" w:hAnsi="Montserrat"/>
        </w:rPr>
      </w:pPr>
    </w:p>
    <w:p w:rsidR="007A6BAB" w:rsidRPr="001A00D4" w:rsidRDefault="00E870D1"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Se podrá</w:t>
      </w:r>
      <w:r w:rsidR="00CF078F" w:rsidRPr="001A00D4">
        <w:rPr>
          <w:rFonts w:ascii="Montserrat" w:hAnsi="Montserrat" w:cs="Arial"/>
          <w:color w:val="000000" w:themeColor="text1"/>
          <w:sz w:val="20"/>
          <w:szCs w:val="20"/>
        </w:rPr>
        <w:t>n</w:t>
      </w:r>
      <w:r w:rsidRPr="001A00D4">
        <w:rPr>
          <w:rFonts w:ascii="Montserrat" w:hAnsi="Montserrat" w:cs="Arial"/>
          <w:color w:val="000000" w:themeColor="text1"/>
          <w:sz w:val="20"/>
          <w:szCs w:val="20"/>
        </w:rPr>
        <w:t xml:space="preserve"> modificar los contratos a efecto de prorrogar la fecha o plazo para la entrega de los bienes </w:t>
      </w:r>
      <w:r w:rsidR="006D6098" w:rsidRPr="001A00D4">
        <w:rPr>
          <w:rFonts w:ascii="Montserrat" w:hAnsi="Montserrat" w:cs="Arial"/>
          <w:color w:val="000000" w:themeColor="text1"/>
          <w:sz w:val="20"/>
          <w:szCs w:val="20"/>
        </w:rPr>
        <w:t xml:space="preserve">o servicios </w:t>
      </w:r>
      <w:r w:rsidRPr="001A00D4">
        <w:rPr>
          <w:rFonts w:ascii="Montserrat" w:hAnsi="Montserrat" w:cs="Arial"/>
          <w:color w:val="000000" w:themeColor="text1"/>
          <w:sz w:val="20"/>
          <w:szCs w:val="20"/>
        </w:rPr>
        <w:t>únicamente en los siguientes casos: por caso fortuito o fuerza mayor o por causas atribuibles al convocante</w:t>
      </w:r>
      <w:r w:rsidR="00CB6CFD" w:rsidRPr="001A00D4">
        <w:rPr>
          <w:rFonts w:ascii="Montserrat" w:hAnsi="Montserrat" w:cs="Arial"/>
          <w:color w:val="000000" w:themeColor="text1"/>
          <w:sz w:val="20"/>
          <w:szCs w:val="20"/>
        </w:rPr>
        <w:t>.</w:t>
      </w:r>
      <w:r w:rsidR="007A6BAB">
        <w:rPr>
          <w:rFonts w:ascii="Montserrat" w:hAnsi="Montserrat" w:cs="Arial"/>
          <w:color w:val="000000" w:themeColor="text1"/>
          <w:sz w:val="20"/>
          <w:szCs w:val="20"/>
        </w:rPr>
        <w:t xml:space="preserve"> Cualquier modificación a los contratos deberá formalizarse por escrito.</w:t>
      </w:r>
    </w:p>
    <w:p w:rsidR="00E51733" w:rsidRPr="001A00D4" w:rsidRDefault="00E51733" w:rsidP="009E71DE">
      <w:pPr>
        <w:jc w:val="both"/>
        <w:rPr>
          <w:rFonts w:ascii="Montserrat" w:hAnsi="Montserrat" w:cs="Arial"/>
          <w:color w:val="000000" w:themeColor="text1"/>
          <w:sz w:val="20"/>
          <w:szCs w:val="20"/>
        </w:rPr>
      </w:pPr>
    </w:p>
    <w:p w:rsidR="00E51733" w:rsidRPr="001A00D4" w:rsidRDefault="00E51733" w:rsidP="009E71DE">
      <w:pPr>
        <w:widowControl w:val="0"/>
        <w:tabs>
          <w:tab w:val="left" w:pos="0"/>
          <w:tab w:val="left" w:pos="1134"/>
        </w:tabs>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y/o servicios aún no prestados y aún no pagados, y que por tal razón no pudieron haber sido objeto de consideración en la propuesta que sirvió de base para la adjudicación del contrato correspondiente, la contratante, deberá reconocer incrementos o requerir reducciones, conforme a los lineamientos que expida la Secretaría de la Función Pública y acordes al presupuesto autorizado del Programa de Trabajo Autorizado del contratante.</w:t>
      </w:r>
    </w:p>
    <w:p w:rsidR="00AE6697" w:rsidRPr="001A00D4" w:rsidRDefault="00927C30" w:rsidP="009E71DE">
      <w:pPr>
        <w:pStyle w:val="Ttulo2"/>
        <w:numPr>
          <w:ilvl w:val="1"/>
          <w:numId w:val="2"/>
        </w:numPr>
        <w:spacing w:after="0"/>
        <w:ind w:left="0" w:firstLine="0"/>
        <w:rPr>
          <w:rFonts w:ascii="Montserrat" w:hAnsi="Montserrat"/>
          <w:bCs/>
          <w:color w:val="000000" w:themeColor="text1"/>
          <w:szCs w:val="20"/>
        </w:rPr>
      </w:pPr>
      <w:bookmarkStart w:id="42" w:name="_Toc483934565"/>
      <w:bookmarkStart w:id="43" w:name="_Toc13477448"/>
      <w:r w:rsidRPr="001A00D4">
        <w:rPr>
          <w:rFonts w:ascii="Montserrat" w:hAnsi="Montserrat"/>
          <w:bCs/>
          <w:color w:val="000000" w:themeColor="text1"/>
          <w:szCs w:val="20"/>
        </w:rPr>
        <w:t>Vigencia del contrato</w:t>
      </w:r>
      <w:bookmarkEnd w:id="42"/>
      <w:bookmarkEnd w:id="43"/>
    </w:p>
    <w:p w:rsidR="00CA2E46" w:rsidRPr="001A00D4" w:rsidRDefault="00CA2E46" w:rsidP="009E71DE">
      <w:pPr>
        <w:rPr>
          <w:rFonts w:ascii="Montserrat" w:hAnsi="Montserrat"/>
        </w:rPr>
      </w:pPr>
    </w:p>
    <w:p w:rsidR="00AE6697" w:rsidRPr="001A00D4" w:rsidRDefault="00AE6697" w:rsidP="009E71DE">
      <w:pPr>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El convocante, conforme a las bases y a la normatividad vigente aplicable, elaborará el contrato a celebrarse con el participante ganador del concurso en referencia</w:t>
      </w:r>
      <w:r w:rsidR="00CB6CFD" w:rsidRPr="001A00D4">
        <w:rPr>
          <w:rFonts w:ascii="Montserrat" w:hAnsi="Montserrat" w:cs="Arial"/>
          <w:color w:val="000000" w:themeColor="text1"/>
          <w:sz w:val="20"/>
          <w:szCs w:val="20"/>
        </w:rPr>
        <w:t xml:space="preserve"> con una vigencia a partir de la </w:t>
      </w:r>
      <w:r w:rsidR="00314D21" w:rsidRPr="001A00D4">
        <w:rPr>
          <w:rFonts w:ascii="Montserrat" w:hAnsi="Montserrat" w:cs="Arial"/>
          <w:color w:val="000000" w:themeColor="text1"/>
          <w:sz w:val="20"/>
          <w:szCs w:val="20"/>
        </w:rPr>
        <w:t xml:space="preserve">firma del contrato </w:t>
      </w:r>
      <w:r w:rsidR="00CB6CFD" w:rsidRPr="001A00D4">
        <w:rPr>
          <w:rFonts w:ascii="Montserrat" w:hAnsi="Montserrat" w:cs="Arial"/>
          <w:color w:val="000000" w:themeColor="text1"/>
          <w:sz w:val="20"/>
          <w:szCs w:val="20"/>
        </w:rPr>
        <w:t>y hasta</w:t>
      </w:r>
      <w:r w:rsidR="00CB6CFD" w:rsidRPr="001A00D4">
        <w:rPr>
          <w:rFonts w:ascii="Montserrat" w:hAnsi="Montserrat" w:cs="Arial"/>
          <w:color w:val="000000" w:themeColor="text1"/>
          <w:sz w:val="20"/>
          <w:szCs w:val="20"/>
          <w:lang w:val="es-MX"/>
        </w:rPr>
        <w:t xml:space="preserve"> el </w:t>
      </w:r>
      <w:r w:rsidR="00314D21" w:rsidRPr="00992C09">
        <w:rPr>
          <w:rFonts w:ascii="Montserrat" w:hAnsi="Montserrat" w:cs="Arial"/>
          <w:b/>
          <w:sz w:val="20"/>
          <w:szCs w:val="20"/>
          <w:lang w:val="es-MX"/>
        </w:rPr>
        <w:t xml:space="preserve">31 de diciembre </w:t>
      </w:r>
      <w:r w:rsidR="00CB6CFD" w:rsidRPr="00992C09">
        <w:rPr>
          <w:rFonts w:ascii="Montserrat" w:hAnsi="Montserrat" w:cs="Arial"/>
          <w:b/>
          <w:sz w:val="20"/>
          <w:szCs w:val="20"/>
          <w:lang w:val="es-MX"/>
        </w:rPr>
        <w:t>del ejercicio fiscal corriente</w:t>
      </w:r>
      <w:r w:rsidR="00314D21" w:rsidRPr="001A00D4">
        <w:rPr>
          <w:rFonts w:ascii="Montserrat" w:hAnsi="Montserrat" w:cs="Arial"/>
          <w:color w:val="000000" w:themeColor="text1"/>
          <w:sz w:val="20"/>
          <w:szCs w:val="20"/>
        </w:rPr>
        <w:t xml:space="preserve">. </w:t>
      </w:r>
    </w:p>
    <w:p w:rsidR="005657FC" w:rsidRPr="001A00D4" w:rsidRDefault="005657FC" w:rsidP="009E71DE">
      <w:pPr>
        <w:autoSpaceDE w:val="0"/>
        <w:autoSpaceDN w:val="0"/>
        <w:adjustRightInd w:val="0"/>
        <w:jc w:val="both"/>
        <w:rPr>
          <w:rFonts w:ascii="Montserrat" w:hAnsi="Montserrat" w:cs="Arial"/>
          <w:color w:val="000000" w:themeColor="text1"/>
          <w:sz w:val="20"/>
          <w:szCs w:val="20"/>
        </w:rPr>
      </w:pPr>
    </w:p>
    <w:p w:rsidR="00AE6697" w:rsidRPr="001A00D4" w:rsidRDefault="00927C30" w:rsidP="009E71DE">
      <w:pPr>
        <w:pStyle w:val="Ttulo2"/>
        <w:numPr>
          <w:ilvl w:val="1"/>
          <w:numId w:val="2"/>
        </w:numPr>
        <w:spacing w:after="0"/>
        <w:ind w:left="0" w:firstLine="0"/>
        <w:rPr>
          <w:rFonts w:ascii="Montserrat" w:hAnsi="Montserrat"/>
          <w:bCs/>
          <w:color w:val="000000" w:themeColor="text1"/>
          <w:szCs w:val="20"/>
        </w:rPr>
      </w:pPr>
      <w:bookmarkStart w:id="44" w:name="_Toc483934566"/>
      <w:bookmarkStart w:id="45" w:name="_Toc13477449"/>
      <w:r w:rsidRPr="001A00D4">
        <w:rPr>
          <w:rFonts w:ascii="Montserrat" w:hAnsi="Montserrat"/>
          <w:bCs/>
          <w:color w:val="000000" w:themeColor="text1"/>
          <w:szCs w:val="20"/>
        </w:rPr>
        <w:t>Impuestos y derechos</w:t>
      </w:r>
      <w:bookmarkEnd w:id="44"/>
      <w:bookmarkEnd w:id="45"/>
    </w:p>
    <w:p w:rsidR="00CA2E46" w:rsidRPr="001A00D4" w:rsidRDefault="00CA2E46" w:rsidP="009E71DE">
      <w:pPr>
        <w:rPr>
          <w:rFonts w:ascii="Montserrat" w:hAnsi="Montserrat"/>
        </w:rPr>
      </w:pPr>
    </w:p>
    <w:p w:rsidR="00AE6697" w:rsidRPr="001A00D4" w:rsidRDefault="00AE6697"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En materia de impuestos y derechos la contratante, únicamente aceptará cubrir el impuesto al valor agregado (I.V.A.)</w:t>
      </w:r>
      <w:r w:rsidR="00585337" w:rsidRPr="001A00D4">
        <w:rPr>
          <w:rFonts w:ascii="Montserrat" w:hAnsi="Montserrat" w:cs="Arial"/>
          <w:color w:val="000000" w:themeColor="text1"/>
          <w:sz w:val="20"/>
          <w:szCs w:val="20"/>
        </w:rPr>
        <w:t xml:space="preserve"> </w:t>
      </w:r>
      <w:r w:rsidR="00445F3F" w:rsidRPr="001A00D4">
        <w:rPr>
          <w:rFonts w:ascii="Montserrat" w:hAnsi="Montserrat" w:cs="Arial"/>
          <w:color w:val="000000" w:themeColor="text1"/>
          <w:sz w:val="20"/>
          <w:szCs w:val="20"/>
        </w:rPr>
        <w:t xml:space="preserve">y/o el impuesto que corresponda </w:t>
      </w:r>
      <w:r w:rsidRPr="001A00D4">
        <w:rPr>
          <w:rFonts w:ascii="Montserrat" w:hAnsi="Montserrat" w:cs="Arial"/>
          <w:color w:val="000000" w:themeColor="text1"/>
          <w:sz w:val="20"/>
          <w:szCs w:val="20"/>
        </w:rPr>
        <w:t>que deberá presentarse desglosado en las proposiciones económicas y facturas.</w:t>
      </w:r>
    </w:p>
    <w:p w:rsidR="00CA2E46" w:rsidRPr="001A00D4" w:rsidRDefault="00CA2E46" w:rsidP="009E71DE">
      <w:pPr>
        <w:jc w:val="both"/>
        <w:rPr>
          <w:rFonts w:ascii="Montserrat" w:hAnsi="Montserrat" w:cs="Arial"/>
          <w:color w:val="000000" w:themeColor="text1"/>
          <w:sz w:val="20"/>
          <w:szCs w:val="20"/>
        </w:rPr>
      </w:pPr>
    </w:p>
    <w:p w:rsidR="00AE6697" w:rsidRPr="001A00D4" w:rsidRDefault="00927C30" w:rsidP="009E71DE">
      <w:pPr>
        <w:pStyle w:val="Ttulo2"/>
        <w:numPr>
          <w:ilvl w:val="1"/>
          <w:numId w:val="2"/>
        </w:numPr>
        <w:spacing w:after="0"/>
        <w:ind w:left="0" w:firstLine="0"/>
        <w:rPr>
          <w:rFonts w:ascii="Montserrat" w:hAnsi="Montserrat"/>
          <w:bCs/>
          <w:color w:val="000000" w:themeColor="text1"/>
          <w:szCs w:val="20"/>
        </w:rPr>
      </w:pPr>
      <w:bookmarkStart w:id="46" w:name="_Toc483934567"/>
      <w:bookmarkStart w:id="47" w:name="_Toc13477450"/>
      <w:r w:rsidRPr="001A00D4">
        <w:rPr>
          <w:rFonts w:ascii="Montserrat" w:hAnsi="Montserrat"/>
          <w:bCs/>
          <w:color w:val="000000" w:themeColor="text1"/>
          <w:szCs w:val="20"/>
        </w:rPr>
        <w:t>Impedimento para celebrar contrato</w:t>
      </w:r>
      <w:bookmarkEnd w:id="46"/>
      <w:bookmarkEnd w:id="47"/>
    </w:p>
    <w:p w:rsidR="00CA2E46" w:rsidRPr="001A00D4" w:rsidRDefault="00CA2E46" w:rsidP="009E71DE">
      <w:pPr>
        <w:rPr>
          <w:rFonts w:ascii="Montserrat" w:hAnsi="Montserrat"/>
        </w:rPr>
      </w:pPr>
    </w:p>
    <w:p w:rsidR="00B210A5" w:rsidRDefault="00B210A5" w:rsidP="001A1B1A">
      <w:pPr>
        <w:jc w:val="both"/>
        <w:rPr>
          <w:rFonts w:ascii="Montserrat" w:hAnsi="Montserrat" w:cs="Arial"/>
          <w:color w:val="000000" w:themeColor="text1"/>
          <w:sz w:val="20"/>
          <w:szCs w:val="20"/>
        </w:rPr>
      </w:pPr>
      <w:r w:rsidRPr="001A1B1A">
        <w:rPr>
          <w:rFonts w:ascii="Montserrat" w:hAnsi="Montserrat" w:cs="Arial"/>
          <w:color w:val="000000" w:themeColor="text1"/>
          <w:sz w:val="20"/>
          <w:szCs w:val="20"/>
        </w:rPr>
        <w:t xml:space="preserve">El convocante no celebrará contrato alguno con las personas físicas o morales que se encuentren en alguno de los supuestos previstos en el 2.2.1 inciso C), </w:t>
      </w:r>
      <w:r w:rsidR="00C26683">
        <w:rPr>
          <w:rFonts w:ascii="Montserrat" w:hAnsi="Montserrat" w:cs="Arial"/>
          <w:color w:val="000000" w:themeColor="text1"/>
          <w:sz w:val="20"/>
          <w:szCs w:val="20"/>
        </w:rPr>
        <w:t xml:space="preserve">apartado a) </w:t>
      </w:r>
      <w:r w:rsidRPr="001A1B1A">
        <w:rPr>
          <w:rFonts w:ascii="Montserrat" w:hAnsi="Montserrat" w:cs="Arial"/>
          <w:color w:val="000000" w:themeColor="text1"/>
          <w:sz w:val="20"/>
          <w:szCs w:val="20"/>
        </w:rPr>
        <w:t xml:space="preserve">de las presentes bases. </w:t>
      </w:r>
    </w:p>
    <w:p w:rsidR="00F437F0" w:rsidRDefault="00F437F0" w:rsidP="001A1B1A">
      <w:pPr>
        <w:jc w:val="both"/>
        <w:rPr>
          <w:rFonts w:ascii="Montserrat" w:hAnsi="Montserrat" w:cs="Arial"/>
          <w:color w:val="000000" w:themeColor="text1"/>
          <w:sz w:val="20"/>
          <w:szCs w:val="20"/>
        </w:rPr>
      </w:pPr>
    </w:p>
    <w:p w:rsidR="00F437F0" w:rsidRDefault="00F437F0" w:rsidP="001A1B1A">
      <w:pPr>
        <w:jc w:val="both"/>
        <w:rPr>
          <w:rFonts w:ascii="Montserrat" w:hAnsi="Montserrat" w:cs="Arial"/>
          <w:color w:val="000000" w:themeColor="text1"/>
          <w:sz w:val="20"/>
          <w:szCs w:val="20"/>
        </w:rPr>
      </w:pPr>
    </w:p>
    <w:p w:rsidR="007A6BAB" w:rsidRPr="001A1B1A" w:rsidRDefault="007A6BAB" w:rsidP="001A1B1A">
      <w:pPr>
        <w:jc w:val="both"/>
        <w:rPr>
          <w:rFonts w:ascii="Montserrat" w:hAnsi="Montserrat" w:cs="Arial"/>
          <w:color w:val="000000" w:themeColor="text1"/>
          <w:sz w:val="20"/>
          <w:szCs w:val="20"/>
        </w:rPr>
      </w:pPr>
    </w:p>
    <w:p w:rsidR="00CA2E46" w:rsidRPr="001A1B1A" w:rsidRDefault="00CA2E46" w:rsidP="001A1B1A">
      <w:pPr>
        <w:jc w:val="both"/>
        <w:rPr>
          <w:rFonts w:ascii="Montserrat" w:hAnsi="Montserrat" w:cs="Arial"/>
          <w:color w:val="000000" w:themeColor="text1"/>
          <w:sz w:val="20"/>
          <w:szCs w:val="20"/>
        </w:rPr>
      </w:pPr>
    </w:p>
    <w:p w:rsidR="00AE6697" w:rsidRPr="001A00D4" w:rsidRDefault="00927C30" w:rsidP="009E71DE">
      <w:pPr>
        <w:pStyle w:val="Ttulo2"/>
        <w:numPr>
          <w:ilvl w:val="1"/>
          <w:numId w:val="2"/>
        </w:numPr>
        <w:spacing w:after="0"/>
        <w:ind w:left="0" w:firstLine="0"/>
        <w:rPr>
          <w:rFonts w:ascii="Montserrat" w:hAnsi="Montserrat"/>
          <w:bCs/>
          <w:color w:val="000000" w:themeColor="text1"/>
          <w:szCs w:val="20"/>
        </w:rPr>
      </w:pPr>
      <w:bookmarkStart w:id="48" w:name="_Toc483934568"/>
      <w:bookmarkStart w:id="49" w:name="_Toc13477451"/>
      <w:r w:rsidRPr="001A00D4">
        <w:rPr>
          <w:rFonts w:ascii="Montserrat" w:hAnsi="Montserrat"/>
          <w:bCs/>
          <w:color w:val="000000" w:themeColor="text1"/>
          <w:szCs w:val="20"/>
        </w:rPr>
        <w:lastRenderedPageBreak/>
        <w:t>Rescisión de contratos</w:t>
      </w:r>
      <w:bookmarkEnd w:id="48"/>
      <w:bookmarkEnd w:id="49"/>
    </w:p>
    <w:p w:rsidR="00CA2E46" w:rsidRPr="001A00D4" w:rsidRDefault="00CA2E46" w:rsidP="009E71DE">
      <w:pPr>
        <w:rPr>
          <w:rFonts w:ascii="Montserrat" w:hAnsi="Montserrat"/>
        </w:rPr>
      </w:pPr>
    </w:p>
    <w:p w:rsidR="008F0D27" w:rsidRPr="001A00D4" w:rsidRDefault="00314D21" w:rsidP="00EC7751">
      <w:pPr>
        <w:pStyle w:val="Prrafodelista"/>
        <w:numPr>
          <w:ilvl w:val="0"/>
          <w:numId w:val="40"/>
        </w:num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El </w:t>
      </w:r>
      <w:r w:rsidR="00150F02">
        <w:rPr>
          <w:rFonts w:ascii="Montserrat" w:hAnsi="Montserrat" w:cs="Arial"/>
          <w:color w:val="000000" w:themeColor="text1"/>
          <w:sz w:val="20"/>
          <w:szCs w:val="20"/>
        </w:rPr>
        <w:t>contratante</w:t>
      </w:r>
      <w:r w:rsidR="00DF3254" w:rsidRPr="001A00D4">
        <w:rPr>
          <w:rFonts w:ascii="Montserrat" w:hAnsi="Montserrat" w:cs="Arial"/>
          <w:color w:val="000000" w:themeColor="text1"/>
          <w:sz w:val="20"/>
          <w:szCs w:val="20"/>
        </w:rPr>
        <w:t xml:space="preserve"> </w:t>
      </w:r>
      <w:r w:rsidR="007E36C8" w:rsidRPr="001A00D4">
        <w:rPr>
          <w:rFonts w:ascii="Montserrat" w:hAnsi="Montserrat" w:cs="Arial"/>
          <w:color w:val="000000" w:themeColor="text1"/>
          <w:sz w:val="20"/>
          <w:szCs w:val="20"/>
        </w:rPr>
        <w:t>podrá rescindir administrativamente los contr</w:t>
      </w:r>
      <w:r w:rsidRPr="001A00D4">
        <w:rPr>
          <w:rFonts w:ascii="Montserrat" w:hAnsi="Montserrat" w:cs="Arial"/>
          <w:color w:val="000000" w:themeColor="text1"/>
          <w:sz w:val="20"/>
          <w:szCs w:val="20"/>
        </w:rPr>
        <w:t xml:space="preserve">atos en caso de incumplimiento </w:t>
      </w:r>
      <w:r w:rsidR="008F0D27" w:rsidRPr="001A00D4">
        <w:rPr>
          <w:rFonts w:ascii="Montserrat" w:hAnsi="Montserrat" w:cs="Arial"/>
          <w:color w:val="000000" w:themeColor="text1"/>
          <w:sz w:val="20"/>
          <w:szCs w:val="20"/>
        </w:rPr>
        <w:t>de las obligaciones a cargo de los proveedores, mismos</w:t>
      </w:r>
      <w:r w:rsidR="007E36C8" w:rsidRPr="001A00D4">
        <w:rPr>
          <w:rFonts w:ascii="Montserrat" w:hAnsi="Montserrat" w:cs="Arial"/>
          <w:color w:val="000000" w:themeColor="text1"/>
          <w:sz w:val="20"/>
          <w:szCs w:val="20"/>
        </w:rPr>
        <w:t xml:space="preserve"> que será</w:t>
      </w:r>
      <w:r w:rsidR="008F0D27" w:rsidRPr="001A00D4">
        <w:rPr>
          <w:rFonts w:ascii="Montserrat" w:hAnsi="Montserrat" w:cs="Arial"/>
          <w:color w:val="000000" w:themeColor="text1"/>
          <w:sz w:val="20"/>
          <w:szCs w:val="20"/>
        </w:rPr>
        <w:t>n notificados</w:t>
      </w:r>
      <w:r w:rsidR="007E36C8" w:rsidRPr="001A00D4">
        <w:rPr>
          <w:rFonts w:ascii="Montserrat" w:hAnsi="Montserrat" w:cs="Arial"/>
          <w:color w:val="000000" w:themeColor="text1"/>
          <w:sz w:val="20"/>
          <w:szCs w:val="20"/>
        </w:rPr>
        <w:t xml:space="preserve"> en forma </w:t>
      </w:r>
      <w:r w:rsidR="008F0D27" w:rsidRPr="001A00D4">
        <w:rPr>
          <w:rFonts w:ascii="Montserrat" w:hAnsi="Montserrat" w:cs="Arial"/>
          <w:color w:val="000000" w:themeColor="text1"/>
          <w:sz w:val="20"/>
          <w:szCs w:val="20"/>
        </w:rPr>
        <w:t xml:space="preserve">escrita. </w:t>
      </w:r>
    </w:p>
    <w:p w:rsidR="007E36C8" w:rsidRPr="001A00D4" w:rsidRDefault="007E36C8" w:rsidP="009E71DE">
      <w:pPr>
        <w:jc w:val="both"/>
        <w:rPr>
          <w:rFonts w:ascii="Montserrat" w:hAnsi="Montserrat" w:cs="Arial"/>
          <w:color w:val="000000" w:themeColor="text1"/>
          <w:sz w:val="20"/>
          <w:szCs w:val="20"/>
        </w:rPr>
      </w:pPr>
    </w:p>
    <w:p w:rsidR="00A42A84" w:rsidRPr="001A00D4" w:rsidRDefault="00DF3254"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 xml:space="preserve">El procedimiento </w:t>
      </w:r>
      <w:r w:rsidR="007C0A9A" w:rsidRPr="001A00D4">
        <w:rPr>
          <w:rFonts w:ascii="Montserrat" w:hAnsi="Montserrat" w:cs="Arial"/>
          <w:color w:val="000000" w:themeColor="text1"/>
          <w:sz w:val="20"/>
          <w:szCs w:val="20"/>
        </w:rPr>
        <w:t xml:space="preserve">se </w:t>
      </w:r>
      <w:r w:rsidR="00FD2566" w:rsidRPr="001A00D4">
        <w:rPr>
          <w:rFonts w:ascii="Montserrat" w:hAnsi="Montserrat" w:cs="Arial"/>
          <w:color w:val="000000" w:themeColor="text1"/>
          <w:sz w:val="20"/>
          <w:szCs w:val="20"/>
        </w:rPr>
        <w:t>realizará</w:t>
      </w:r>
      <w:r w:rsidR="007C0A9A" w:rsidRPr="001A00D4">
        <w:rPr>
          <w:rFonts w:ascii="Montserrat" w:hAnsi="Montserrat" w:cs="Arial"/>
          <w:color w:val="000000" w:themeColor="text1"/>
          <w:sz w:val="20"/>
          <w:szCs w:val="20"/>
        </w:rPr>
        <w:t xml:space="preserve"> en los términos </w:t>
      </w:r>
      <w:r w:rsidR="00A42A84" w:rsidRPr="001A00D4">
        <w:rPr>
          <w:rFonts w:ascii="Montserrat" w:hAnsi="Montserrat" w:cs="Arial"/>
          <w:color w:val="000000" w:themeColor="text1"/>
          <w:sz w:val="20"/>
          <w:szCs w:val="20"/>
        </w:rPr>
        <w:t>establecido en los Lineamiento</w:t>
      </w:r>
      <w:r w:rsidR="003A527C" w:rsidRPr="001A00D4">
        <w:rPr>
          <w:rFonts w:ascii="Montserrat" w:hAnsi="Montserrat" w:cs="Arial"/>
          <w:color w:val="000000" w:themeColor="text1"/>
          <w:sz w:val="20"/>
          <w:szCs w:val="20"/>
        </w:rPr>
        <w:t>s Técnicos Específicos para la Ejecución y O</w:t>
      </w:r>
      <w:r w:rsidR="00A42A84" w:rsidRPr="001A00D4">
        <w:rPr>
          <w:rFonts w:ascii="Montserrat" w:hAnsi="Montserrat" w:cs="Arial"/>
          <w:color w:val="000000" w:themeColor="text1"/>
          <w:sz w:val="20"/>
          <w:szCs w:val="20"/>
        </w:rPr>
        <w:t>peración del Programa de Sanidad e Inocuidad Agroalimentaria</w:t>
      </w:r>
      <w:r w:rsidR="00FD2566" w:rsidRPr="001A00D4">
        <w:rPr>
          <w:rFonts w:ascii="Montserrat" w:hAnsi="Montserrat" w:cs="Arial"/>
          <w:color w:val="000000" w:themeColor="text1"/>
          <w:sz w:val="20"/>
          <w:szCs w:val="20"/>
        </w:rPr>
        <w:t xml:space="preserve"> 201</w:t>
      </w:r>
      <w:r w:rsidR="003A527C" w:rsidRPr="001A00D4">
        <w:rPr>
          <w:rFonts w:ascii="Montserrat" w:hAnsi="Montserrat" w:cs="Arial"/>
          <w:color w:val="000000" w:themeColor="text1"/>
          <w:sz w:val="20"/>
          <w:szCs w:val="20"/>
        </w:rPr>
        <w:t>9</w:t>
      </w:r>
      <w:r w:rsidR="00FD2566" w:rsidRPr="001A00D4">
        <w:rPr>
          <w:rFonts w:ascii="Montserrat" w:hAnsi="Montserrat" w:cs="Arial"/>
          <w:color w:val="000000" w:themeColor="text1"/>
          <w:sz w:val="20"/>
          <w:szCs w:val="20"/>
        </w:rPr>
        <w:t>.</w:t>
      </w:r>
    </w:p>
    <w:p w:rsidR="00CA2E46" w:rsidRPr="001A00D4" w:rsidRDefault="00CA2E46" w:rsidP="009E71DE">
      <w:pPr>
        <w:pStyle w:val="Prrafodelista"/>
        <w:autoSpaceDE w:val="0"/>
        <w:autoSpaceDN w:val="0"/>
        <w:adjustRightInd w:val="0"/>
        <w:ind w:left="822"/>
        <w:contextualSpacing w:val="0"/>
        <w:jc w:val="both"/>
        <w:rPr>
          <w:rFonts w:ascii="Montserrat" w:hAnsi="Montserrat" w:cs="Arial"/>
          <w:sz w:val="20"/>
          <w:szCs w:val="20"/>
        </w:rPr>
      </w:pPr>
    </w:p>
    <w:p w:rsidR="00AE6697" w:rsidRPr="001A00D4" w:rsidRDefault="00927C30" w:rsidP="009E71DE">
      <w:pPr>
        <w:pStyle w:val="Ttulo2"/>
        <w:numPr>
          <w:ilvl w:val="1"/>
          <w:numId w:val="2"/>
        </w:numPr>
        <w:spacing w:after="0"/>
        <w:ind w:left="0" w:firstLine="0"/>
        <w:rPr>
          <w:rFonts w:ascii="Montserrat" w:hAnsi="Montserrat"/>
          <w:bCs/>
          <w:color w:val="000000" w:themeColor="text1"/>
          <w:szCs w:val="20"/>
        </w:rPr>
      </w:pPr>
      <w:bookmarkStart w:id="50" w:name="_Toc483934569"/>
      <w:bookmarkStart w:id="51" w:name="_Toc13477452"/>
      <w:r w:rsidRPr="001A00D4">
        <w:rPr>
          <w:rFonts w:ascii="Montserrat" w:hAnsi="Montserrat"/>
          <w:bCs/>
          <w:color w:val="000000" w:themeColor="text1"/>
          <w:szCs w:val="20"/>
        </w:rPr>
        <w:t>Terminación anticipada</w:t>
      </w:r>
      <w:r w:rsidR="00822043" w:rsidRPr="001A00D4">
        <w:rPr>
          <w:rFonts w:ascii="Montserrat" w:hAnsi="Montserrat"/>
          <w:bCs/>
          <w:color w:val="000000" w:themeColor="text1"/>
          <w:szCs w:val="20"/>
        </w:rPr>
        <w:t>.</w:t>
      </w:r>
      <w:bookmarkEnd w:id="50"/>
      <w:bookmarkEnd w:id="51"/>
    </w:p>
    <w:p w:rsidR="00CA2E46" w:rsidRPr="001A00D4" w:rsidRDefault="00CA2E46" w:rsidP="009E71DE">
      <w:pPr>
        <w:rPr>
          <w:rFonts w:ascii="Montserrat" w:hAnsi="Montserrat"/>
        </w:rPr>
      </w:pPr>
    </w:p>
    <w:p w:rsidR="00CA2E46" w:rsidRPr="001A00D4" w:rsidRDefault="00A42A84" w:rsidP="009E71DE">
      <w:pPr>
        <w:widowControl w:val="0"/>
        <w:overflowPunct w:val="0"/>
        <w:autoSpaceDE w:val="0"/>
        <w:autoSpaceDN w:val="0"/>
        <w:adjustRightInd w:val="0"/>
        <w:jc w:val="both"/>
        <w:rPr>
          <w:rFonts w:ascii="Montserrat" w:hAnsi="Montserrat" w:cs="Arial"/>
          <w:sz w:val="20"/>
          <w:szCs w:val="20"/>
        </w:rPr>
      </w:pPr>
      <w:r w:rsidRPr="001A00D4">
        <w:rPr>
          <w:rFonts w:ascii="Montserrat" w:hAnsi="Montserrat" w:cs="Arial"/>
          <w:sz w:val="20"/>
          <w:szCs w:val="20"/>
        </w:rPr>
        <w:t>Se podrán dar por terminados anticipadamente los contratos, cuando concurran razones de interés general, o bien, cuando por causas justificadas se extinga la necesidad de requerir los bienes</w:t>
      </w:r>
      <w:r w:rsidR="00FD2566" w:rsidRPr="001A00D4">
        <w:rPr>
          <w:rFonts w:ascii="Montserrat" w:hAnsi="Montserrat" w:cs="Arial"/>
          <w:sz w:val="20"/>
          <w:szCs w:val="20"/>
        </w:rPr>
        <w:t xml:space="preserve"> </w:t>
      </w:r>
      <w:r w:rsidRPr="001A00D4">
        <w:rPr>
          <w:rFonts w:ascii="Montserrat" w:hAnsi="Montserrat" w:cs="Arial"/>
          <w:sz w:val="20"/>
          <w:szCs w:val="20"/>
        </w:rPr>
        <w:t xml:space="preserve">o servicios contratados, debiendo demostrar </w:t>
      </w:r>
      <w:r w:rsidR="00C2168F" w:rsidRPr="001A00D4">
        <w:rPr>
          <w:rFonts w:ascii="Montserrat" w:hAnsi="Montserrat" w:cs="Arial"/>
          <w:sz w:val="20"/>
          <w:szCs w:val="20"/>
        </w:rPr>
        <w:t>que,</w:t>
      </w:r>
      <w:r w:rsidRPr="001A00D4">
        <w:rPr>
          <w:rFonts w:ascii="Montserrat" w:hAnsi="Montserrat" w:cs="Arial"/>
          <w:sz w:val="20"/>
          <w:szCs w:val="20"/>
        </w:rPr>
        <w:t xml:space="preserve"> de continuar con el cumplimiento de las obligaciones pactadas, se ocasionaría algún daño o perjuicio al </w:t>
      </w:r>
      <w:r w:rsidR="00150F02">
        <w:rPr>
          <w:rFonts w:ascii="Montserrat" w:hAnsi="Montserrat" w:cs="Arial"/>
          <w:sz w:val="20"/>
          <w:szCs w:val="20"/>
        </w:rPr>
        <w:t>contratante</w:t>
      </w:r>
      <w:r w:rsidRPr="001A00D4">
        <w:rPr>
          <w:rFonts w:ascii="Montserrat" w:hAnsi="Montserrat" w:cs="Arial"/>
          <w:sz w:val="20"/>
          <w:szCs w:val="20"/>
        </w:rPr>
        <w:t xml:space="preserve">. </w:t>
      </w:r>
    </w:p>
    <w:p w:rsidR="00491468" w:rsidRPr="001A00D4" w:rsidRDefault="00491468" w:rsidP="009E71DE">
      <w:pPr>
        <w:widowControl w:val="0"/>
        <w:overflowPunct w:val="0"/>
        <w:autoSpaceDE w:val="0"/>
        <w:autoSpaceDN w:val="0"/>
        <w:adjustRightInd w:val="0"/>
        <w:jc w:val="both"/>
        <w:rPr>
          <w:rFonts w:ascii="Montserrat" w:hAnsi="Montserrat" w:cs="Arial"/>
          <w:sz w:val="20"/>
          <w:szCs w:val="20"/>
        </w:rPr>
      </w:pPr>
    </w:p>
    <w:p w:rsidR="002919CC" w:rsidRPr="001A00D4" w:rsidRDefault="002919CC" w:rsidP="009E71DE">
      <w:pPr>
        <w:widowControl w:val="0"/>
        <w:overflowPunct w:val="0"/>
        <w:autoSpaceDE w:val="0"/>
        <w:autoSpaceDN w:val="0"/>
        <w:adjustRightInd w:val="0"/>
        <w:jc w:val="both"/>
        <w:rPr>
          <w:rFonts w:ascii="Montserrat" w:hAnsi="Montserrat" w:cs="Arial"/>
          <w:sz w:val="20"/>
          <w:szCs w:val="20"/>
        </w:rPr>
      </w:pPr>
    </w:p>
    <w:p w:rsidR="00660236" w:rsidRPr="001A00D4" w:rsidRDefault="00660236" w:rsidP="009E71DE">
      <w:pPr>
        <w:pStyle w:val="Ttulo1"/>
        <w:spacing w:after="0"/>
        <w:rPr>
          <w:rFonts w:ascii="Montserrat" w:hAnsi="Montserrat"/>
        </w:rPr>
      </w:pPr>
      <w:bookmarkStart w:id="52" w:name="_Toc483934575"/>
      <w:bookmarkStart w:id="53" w:name="_Toc13477453"/>
      <w:r w:rsidRPr="001A00D4">
        <w:rPr>
          <w:rFonts w:ascii="Montserrat" w:hAnsi="Montserrat"/>
        </w:rPr>
        <w:t>INCONFORMIDADES, CONTROVERSIAS, PENAS CONVENCIONALES Y SANCIONES</w:t>
      </w:r>
      <w:bookmarkEnd w:id="52"/>
      <w:bookmarkEnd w:id="53"/>
    </w:p>
    <w:p w:rsidR="00491468" w:rsidRPr="001A00D4" w:rsidRDefault="00491468" w:rsidP="00491468">
      <w:pPr>
        <w:rPr>
          <w:rFonts w:ascii="Montserrat" w:hAnsi="Montserrat"/>
        </w:rPr>
      </w:pPr>
    </w:p>
    <w:p w:rsidR="00660236" w:rsidRPr="007C59DB" w:rsidRDefault="00660236" w:rsidP="009E71DE">
      <w:pPr>
        <w:pStyle w:val="Ttulo2"/>
        <w:numPr>
          <w:ilvl w:val="1"/>
          <w:numId w:val="2"/>
        </w:numPr>
        <w:spacing w:after="0"/>
        <w:ind w:left="0" w:firstLine="0"/>
        <w:rPr>
          <w:rFonts w:ascii="Montserrat" w:hAnsi="Montserrat"/>
          <w:color w:val="000000" w:themeColor="text1"/>
          <w:szCs w:val="20"/>
        </w:rPr>
      </w:pPr>
      <w:bookmarkStart w:id="54" w:name="_Toc483934576"/>
      <w:bookmarkStart w:id="55" w:name="_Toc13477454"/>
      <w:r w:rsidRPr="007C59DB">
        <w:rPr>
          <w:rFonts w:ascii="Montserrat" w:hAnsi="Montserrat"/>
          <w:color w:val="000000" w:themeColor="text1"/>
          <w:szCs w:val="20"/>
        </w:rPr>
        <w:t>Inconformidades</w:t>
      </w:r>
      <w:bookmarkEnd w:id="54"/>
      <w:bookmarkEnd w:id="55"/>
    </w:p>
    <w:p w:rsidR="00CA2E46" w:rsidRPr="007C59DB" w:rsidRDefault="00CA2E46" w:rsidP="009E71DE">
      <w:pPr>
        <w:rPr>
          <w:rFonts w:ascii="Montserrat" w:hAnsi="Montserrat"/>
        </w:rPr>
      </w:pPr>
    </w:p>
    <w:p w:rsidR="00660236" w:rsidRDefault="00A42A84" w:rsidP="009E71DE">
      <w:pPr>
        <w:autoSpaceDE w:val="0"/>
        <w:autoSpaceDN w:val="0"/>
        <w:adjustRightInd w:val="0"/>
        <w:jc w:val="both"/>
        <w:rPr>
          <w:rFonts w:ascii="Montserrat" w:hAnsi="Montserrat" w:cs="Arial"/>
          <w:color w:val="000000" w:themeColor="text1"/>
          <w:sz w:val="20"/>
          <w:szCs w:val="20"/>
        </w:rPr>
      </w:pPr>
      <w:r w:rsidRPr="007C59DB">
        <w:rPr>
          <w:rFonts w:ascii="Montserrat" w:hAnsi="Montserrat" w:cs="Arial"/>
          <w:color w:val="000000" w:themeColor="text1"/>
          <w:sz w:val="20"/>
          <w:szCs w:val="20"/>
        </w:rPr>
        <w:t>S</w:t>
      </w:r>
      <w:r w:rsidR="002129D0" w:rsidRPr="007C59DB">
        <w:rPr>
          <w:rFonts w:ascii="Montserrat" w:hAnsi="Montserrat" w:cs="Arial"/>
          <w:color w:val="000000" w:themeColor="text1"/>
          <w:sz w:val="20"/>
          <w:szCs w:val="20"/>
        </w:rPr>
        <w:t xml:space="preserve">e podrán inconformar </w:t>
      </w:r>
      <w:r w:rsidR="00C26683" w:rsidRPr="00C26683">
        <w:rPr>
          <w:rFonts w:ascii="Montserrat" w:hAnsi="Montserrat" w:cs="Arial"/>
          <w:color w:val="000000" w:themeColor="text1"/>
          <w:sz w:val="20"/>
          <w:szCs w:val="20"/>
        </w:rPr>
        <w:t xml:space="preserve">el </w:t>
      </w:r>
      <w:r w:rsidR="002129D0" w:rsidRPr="007C59DB">
        <w:rPr>
          <w:rFonts w:ascii="Montserrat" w:hAnsi="Montserrat" w:cs="Arial"/>
          <w:color w:val="000000" w:themeColor="text1"/>
          <w:sz w:val="20"/>
          <w:szCs w:val="20"/>
        </w:rPr>
        <w:t xml:space="preserve">contratante o los participantes </w:t>
      </w:r>
      <w:r w:rsidR="00150F02" w:rsidRPr="007C59DB">
        <w:rPr>
          <w:rFonts w:ascii="Montserrat" w:hAnsi="Montserrat" w:cs="Arial"/>
          <w:color w:val="000000" w:themeColor="text1"/>
          <w:sz w:val="20"/>
          <w:szCs w:val="20"/>
        </w:rPr>
        <w:t xml:space="preserve">ante </w:t>
      </w:r>
      <w:r w:rsidR="002129D0" w:rsidRPr="007C59DB">
        <w:rPr>
          <w:rFonts w:ascii="Montserrat" w:hAnsi="Montserrat" w:cs="Arial"/>
          <w:color w:val="000000" w:themeColor="text1"/>
          <w:sz w:val="20"/>
          <w:szCs w:val="20"/>
        </w:rPr>
        <w:t>la</w:t>
      </w:r>
      <w:r w:rsidR="00660236" w:rsidRPr="007C59DB">
        <w:rPr>
          <w:rFonts w:ascii="Montserrat" w:hAnsi="Montserrat" w:cs="Arial"/>
          <w:color w:val="000000" w:themeColor="text1"/>
          <w:sz w:val="20"/>
          <w:szCs w:val="20"/>
        </w:rPr>
        <w:t xml:space="preserve"> Secretaría de </w:t>
      </w:r>
      <w:r w:rsidR="002129D0" w:rsidRPr="007C59DB">
        <w:rPr>
          <w:rFonts w:ascii="Montserrat" w:hAnsi="Montserrat" w:cs="Arial"/>
          <w:color w:val="000000" w:themeColor="text1"/>
          <w:sz w:val="20"/>
          <w:szCs w:val="20"/>
        </w:rPr>
        <w:t>la Contraloría</w:t>
      </w:r>
      <w:r w:rsidR="00660236" w:rsidRPr="007C59DB">
        <w:rPr>
          <w:rFonts w:ascii="Montserrat" w:hAnsi="Montserrat" w:cs="Arial"/>
          <w:color w:val="000000" w:themeColor="text1"/>
          <w:sz w:val="20"/>
          <w:szCs w:val="20"/>
        </w:rPr>
        <w:t xml:space="preserve"> del Gobierno </w:t>
      </w:r>
      <w:r w:rsidR="00656028" w:rsidRPr="007C59DB">
        <w:rPr>
          <w:rFonts w:ascii="Montserrat" w:hAnsi="Montserrat" w:cs="Arial"/>
          <w:color w:val="000000" w:themeColor="text1"/>
          <w:sz w:val="20"/>
          <w:szCs w:val="20"/>
        </w:rPr>
        <w:t>del Estado</w:t>
      </w:r>
      <w:r w:rsidR="007B7003" w:rsidRPr="007C59DB">
        <w:rPr>
          <w:rFonts w:ascii="Montserrat" w:hAnsi="Montserrat" w:cs="Arial"/>
          <w:color w:val="000000" w:themeColor="text1"/>
          <w:sz w:val="20"/>
          <w:szCs w:val="20"/>
        </w:rPr>
        <w:t xml:space="preserve"> de </w:t>
      </w:r>
      <w:r w:rsidR="008B17CC">
        <w:rPr>
          <w:rFonts w:ascii="Montserrat" w:hAnsi="Montserrat" w:cs="Arial"/>
          <w:color w:val="000000" w:themeColor="text1"/>
          <w:sz w:val="20"/>
          <w:szCs w:val="20"/>
        </w:rPr>
        <w:t>Nayarit</w:t>
      </w:r>
      <w:r w:rsidR="00660236" w:rsidRPr="007C59DB">
        <w:rPr>
          <w:rFonts w:ascii="Montserrat" w:hAnsi="Montserrat" w:cs="Arial"/>
          <w:color w:val="000000" w:themeColor="text1"/>
          <w:sz w:val="20"/>
          <w:szCs w:val="20"/>
        </w:rPr>
        <w:t xml:space="preserve">, ubicada en </w:t>
      </w:r>
      <w:r w:rsidR="008B17CC">
        <w:rPr>
          <w:rFonts w:ascii="Montserrat" w:hAnsi="Montserrat" w:cs="Arial"/>
          <w:color w:val="000000" w:themeColor="text1"/>
          <w:sz w:val="20"/>
          <w:szCs w:val="20"/>
        </w:rPr>
        <w:t>Calle Zacatecas #30 Sur, Colonia Centro, Tepic, Nayarit.</w:t>
      </w:r>
      <w:r w:rsidR="00660236" w:rsidRPr="007C59DB">
        <w:rPr>
          <w:rFonts w:ascii="Montserrat" w:hAnsi="Montserrat" w:cs="Arial"/>
          <w:color w:val="000000" w:themeColor="text1"/>
          <w:sz w:val="20"/>
          <w:szCs w:val="20"/>
        </w:rPr>
        <w:t xml:space="preserve"> Por los actos que contravengan las disposiciones que </w:t>
      </w:r>
      <w:r w:rsidR="00656028" w:rsidRPr="007C59DB">
        <w:rPr>
          <w:rFonts w:ascii="Montserrat" w:hAnsi="Montserrat" w:cs="Arial"/>
          <w:color w:val="000000" w:themeColor="text1"/>
          <w:sz w:val="20"/>
          <w:szCs w:val="20"/>
        </w:rPr>
        <w:t>rigen las</w:t>
      </w:r>
      <w:r w:rsidR="00660236" w:rsidRPr="007C59DB">
        <w:rPr>
          <w:rFonts w:ascii="Montserrat" w:hAnsi="Montserrat" w:cs="Arial"/>
          <w:color w:val="000000" w:themeColor="text1"/>
          <w:sz w:val="20"/>
          <w:szCs w:val="20"/>
        </w:rPr>
        <w:t xml:space="preserve"> materias objeto de </w:t>
      </w:r>
      <w:r w:rsidR="00F1048C" w:rsidRPr="007C59DB">
        <w:rPr>
          <w:rFonts w:ascii="Montserrat" w:hAnsi="Montserrat" w:cs="Arial"/>
          <w:color w:val="000000" w:themeColor="text1"/>
          <w:sz w:val="20"/>
          <w:szCs w:val="20"/>
        </w:rPr>
        <w:t>la</w:t>
      </w:r>
      <w:r w:rsidR="00660236" w:rsidRPr="007C59DB">
        <w:rPr>
          <w:rFonts w:ascii="Montserrat" w:hAnsi="Montserrat" w:cs="Arial"/>
          <w:color w:val="000000" w:themeColor="text1"/>
          <w:sz w:val="20"/>
          <w:szCs w:val="20"/>
        </w:rPr>
        <w:t xml:space="preserve"> Ley</w:t>
      </w:r>
      <w:r w:rsidR="00F56EBD">
        <w:rPr>
          <w:rFonts w:ascii="Montserrat" w:hAnsi="Montserrat" w:cs="Arial"/>
          <w:color w:val="000000" w:themeColor="text1"/>
          <w:sz w:val="20"/>
          <w:szCs w:val="20"/>
        </w:rPr>
        <w:t xml:space="preserve"> aplicable</w:t>
      </w:r>
      <w:r w:rsidR="00660236" w:rsidRPr="007C59DB">
        <w:rPr>
          <w:rFonts w:ascii="Montserrat" w:hAnsi="Montserrat" w:cs="Arial"/>
          <w:color w:val="000000" w:themeColor="text1"/>
          <w:sz w:val="20"/>
          <w:szCs w:val="20"/>
        </w:rPr>
        <w:t xml:space="preserve">, dentro de los </w:t>
      </w:r>
      <w:r w:rsidR="004B3ADB" w:rsidRPr="007C59DB">
        <w:rPr>
          <w:rFonts w:ascii="Montserrat" w:hAnsi="Montserrat" w:cs="Arial"/>
          <w:color w:val="000000" w:themeColor="text1"/>
          <w:sz w:val="20"/>
          <w:szCs w:val="20"/>
        </w:rPr>
        <w:t>seis</w:t>
      </w:r>
      <w:r w:rsidR="00660236" w:rsidRPr="007C59DB">
        <w:rPr>
          <w:rFonts w:ascii="Montserrat" w:hAnsi="Montserrat" w:cs="Arial"/>
          <w:color w:val="000000" w:themeColor="text1"/>
          <w:sz w:val="20"/>
          <w:szCs w:val="20"/>
        </w:rPr>
        <w:t xml:space="preserve"> días hábiles siguientes a aquel en que éste incurra o </w:t>
      </w:r>
      <w:r w:rsidR="00656028" w:rsidRPr="007C59DB">
        <w:rPr>
          <w:rFonts w:ascii="Montserrat" w:hAnsi="Montserrat" w:cs="Arial"/>
          <w:color w:val="000000" w:themeColor="text1"/>
          <w:sz w:val="20"/>
          <w:szCs w:val="20"/>
        </w:rPr>
        <w:t>el inconformé</w:t>
      </w:r>
      <w:r w:rsidR="00660236" w:rsidRPr="007C59DB">
        <w:rPr>
          <w:rFonts w:ascii="Montserrat" w:hAnsi="Montserrat" w:cs="Arial"/>
          <w:color w:val="000000" w:themeColor="text1"/>
          <w:sz w:val="20"/>
          <w:szCs w:val="20"/>
        </w:rPr>
        <w:t xml:space="preserve"> tenga conocimiento del acto impugnado.</w:t>
      </w:r>
    </w:p>
    <w:p w:rsidR="008B17CC" w:rsidRDefault="008B17CC" w:rsidP="009E71DE">
      <w:pPr>
        <w:autoSpaceDE w:val="0"/>
        <w:autoSpaceDN w:val="0"/>
        <w:adjustRightInd w:val="0"/>
        <w:jc w:val="both"/>
        <w:rPr>
          <w:rFonts w:ascii="Montserrat" w:hAnsi="Montserrat" w:cs="Arial"/>
          <w:color w:val="000000" w:themeColor="text1"/>
          <w:sz w:val="20"/>
          <w:szCs w:val="20"/>
        </w:rPr>
      </w:pPr>
    </w:p>
    <w:p w:rsidR="00660236" w:rsidRPr="00150F02" w:rsidRDefault="00660236" w:rsidP="009E71DE">
      <w:pPr>
        <w:pStyle w:val="Ttulo2"/>
        <w:numPr>
          <w:ilvl w:val="1"/>
          <w:numId w:val="2"/>
        </w:numPr>
        <w:spacing w:after="0"/>
        <w:ind w:left="0" w:firstLine="0"/>
        <w:rPr>
          <w:rFonts w:ascii="Montserrat" w:hAnsi="Montserrat"/>
          <w:color w:val="000000" w:themeColor="text1"/>
          <w:szCs w:val="20"/>
        </w:rPr>
      </w:pPr>
      <w:bookmarkStart w:id="56" w:name="_Toc483934577"/>
      <w:bookmarkStart w:id="57" w:name="_Toc13477455"/>
      <w:r w:rsidRPr="00150F02">
        <w:rPr>
          <w:rFonts w:ascii="Montserrat" w:hAnsi="Montserrat"/>
          <w:color w:val="000000" w:themeColor="text1"/>
          <w:szCs w:val="20"/>
        </w:rPr>
        <w:t>Controversias</w:t>
      </w:r>
      <w:bookmarkEnd w:id="56"/>
      <w:bookmarkEnd w:id="57"/>
    </w:p>
    <w:p w:rsidR="00CA2E46" w:rsidRPr="001A1B1A" w:rsidRDefault="00CA2E46" w:rsidP="009E71DE">
      <w:pPr>
        <w:rPr>
          <w:rFonts w:ascii="Montserrat" w:hAnsi="Montserrat"/>
          <w:highlight w:val="yellow"/>
        </w:rPr>
      </w:pPr>
    </w:p>
    <w:p w:rsidR="00660236" w:rsidRPr="00150F02" w:rsidRDefault="00660236" w:rsidP="009E71DE">
      <w:pPr>
        <w:autoSpaceDE w:val="0"/>
        <w:autoSpaceDN w:val="0"/>
        <w:adjustRightInd w:val="0"/>
        <w:jc w:val="both"/>
        <w:rPr>
          <w:rFonts w:ascii="Montserrat" w:hAnsi="Montserrat" w:cs="Arial"/>
          <w:color w:val="000000" w:themeColor="text1"/>
          <w:sz w:val="20"/>
          <w:szCs w:val="20"/>
        </w:rPr>
      </w:pPr>
      <w:r w:rsidRPr="00150F02">
        <w:rPr>
          <w:rFonts w:ascii="Montserrat" w:hAnsi="Montserrat" w:cs="Arial"/>
          <w:color w:val="000000" w:themeColor="text1"/>
          <w:sz w:val="20"/>
          <w:szCs w:val="20"/>
        </w:rPr>
        <w:t xml:space="preserve">Las controversias que se susciten en materia </w:t>
      </w:r>
      <w:r w:rsidR="00150F02" w:rsidRPr="00150F02">
        <w:rPr>
          <w:rFonts w:ascii="Montserrat" w:hAnsi="Montserrat" w:cs="Arial"/>
          <w:color w:val="000000" w:themeColor="text1"/>
          <w:sz w:val="20"/>
          <w:szCs w:val="20"/>
        </w:rPr>
        <w:t xml:space="preserve">de la </w:t>
      </w:r>
      <w:r w:rsidR="00150F02" w:rsidRPr="001A1B1A">
        <w:rPr>
          <w:rFonts w:ascii="Montserrat" w:hAnsi="Montserrat" w:cs="Arial"/>
          <w:color w:val="000000" w:themeColor="text1"/>
          <w:sz w:val="20"/>
          <w:szCs w:val="20"/>
        </w:rPr>
        <w:t>licitación</w:t>
      </w:r>
      <w:r w:rsidRPr="00150F02">
        <w:rPr>
          <w:rFonts w:ascii="Montserrat" w:hAnsi="Montserrat" w:cs="Arial"/>
          <w:color w:val="000000" w:themeColor="text1"/>
          <w:sz w:val="20"/>
          <w:szCs w:val="20"/>
        </w:rPr>
        <w:t xml:space="preserve">, se resolverán con apego a lo previsto en las disposiciones que establece </w:t>
      </w:r>
      <w:r w:rsidR="00B210A5" w:rsidRPr="00150F02">
        <w:rPr>
          <w:rFonts w:ascii="Montserrat" w:hAnsi="Montserrat" w:cs="Arial"/>
          <w:color w:val="000000" w:themeColor="text1"/>
          <w:sz w:val="20"/>
          <w:szCs w:val="20"/>
        </w:rPr>
        <w:t xml:space="preserve">los </w:t>
      </w:r>
      <w:r w:rsidR="00B210A5" w:rsidRPr="00150F02">
        <w:rPr>
          <w:rFonts w:ascii="Montserrat" w:hAnsi="Montserrat" w:cs="Arial"/>
          <w:sz w:val="20"/>
          <w:szCs w:val="20"/>
        </w:rPr>
        <w:t>LINEAMIENTOS TÉCNICOS ESPECÍFICOS PARA LA EJECUCIÓN Y OPERACIÓN DEL PROGRAMA DE SANIDAD E INOCUIDAD AGROALIMENTARIA 2019</w:t>
      </w:r>
      <w:r w:rsidRPr="00150F02">
        <w:rPr>
          <w:rFonts w:ascii="Montserrat" w:hAnsi="Montserrat" w:cs="Arial"/>
          <w:color w:val="000000" w:themeColor="text1"/>
          <w:sz w:val="20"/>
          <w:szCs w:val="20"/>
        </w:rPr>
        <w:t xml:space="preserve"> y demás disposiciones legales vigentes aplicables.</w:t>
      </w:r>
    </w:p>
    <w:p w:rsidR="00CA2E46" w:rsidRPr="001A1B1A" w:rsidRDefault="00CA2E46" w:rsidP="009E71DE">
      <w:pPr>
        <w:autoSpaceDE w:val="0"/>
        <w:autoSpaceDN w:val="0"/>
        <w:adjustRightInd w:val="0"/>
        <w:jc w:val="both"/>
        <w:rPr>
          <w:rFonts w:ascii="Montserrat" w:hAnsi="Montserrat" w:cs="Arial"/>
          <w:color w:val="000000" w:themeColor="text1"/>
          <w:sz w:val="20"/>
          <w:szCs w:val="20"/>
          <w:highlight w:val="yellow"/>
        </w:rPr>
      </w:pPr>
    </w:p>
    <w:p w:rsidR="00660236" w:rsidRPr="007C59DB" w:rsidRDefault="00FD2566" w:rsidP="009E71DE">
      <w:pPr>
        <w:pStyle w:val="Ttulo2"/>
        <w:numPr>
          <w:ilvl w:val="1"/>
          <w:numId w:val="2"/>
        </w:numPr>
        <w:spacing w:after="0"/>
        <w:ind w:left="0" w:firstLine="0"/>
        <w:rPr>
          <w:rFonts w:ascii="Montserrat" w:hAnsi="Montserrat"/>
          <w:color w:val="000000" w:themeColor="text1"/>
          <w:szCs w:val="20"/>
        </w:rPr>
      </w:pPr>
      <w:bookmarkStart w:id="58" w:name="_Toc483934578"/>
      <w:bookmarkStart w:id="59" w:name="_Toc13477456"/>
      <w:r w:rsidRPr="007C59DB">
        <w:rPr>
          <w:rFonts w:ascii="Montserrat" w:hAnsi="Montserrat"/>
          <w:color w:val="000000" w:themeColor="text1"/>
          <w:szCs w:val="20"/>
        </w:rPr>
        <w:t>Penas convencionales</w:t>
      </w:r>
      <w:bookmarkEnd w:id="58"/>
      <w:bookmarkEnd w:id="59"/>
    </w:p>
    <w:p w:rsidR="00B102BD" w:rsidRPr="004E5548" w:rsidRDefault="00B80FC7" w:rsidP="009E71DE">
      <w:pPr>
        <w:autoSpaceDE w:val="0"/>
        <w:autoSpaceDN w:val="0"/>
        <w:adjustRightInd w:val="0"/>
        <w:jc w:val="both"/>
        <w:rPr>
          <w:rFonts w:ascii="Montserrat" w:hAnsi="Montserrat" w:cs="Arial"/>
          <w:color w:val="000000" w:themeColor="text1"/>
          <w:sz w:val="20"/>
          <w:szCs w:val="20"/>
        </w:rPr>
      </w:pPr>
      <w:r w:rsidRPr="004E5548">
        <w:rPr>
          <w:rFonts w:ascii="Montserrat" w:hAnsi="Montserrat" w:cs="Arial"/>
          <w:color w:val="000000" w:themeColor="text1"/>
          <w:sz w:val="20"/>
          <w:szCs w:val="20"/>
        </w:rPr>
        <w:t xml:space="preserve">Serán aplicables las distintas penas convencionales que se estipulen en el contrato y las disposiciones legales vigentes en la materia, y tendrán como objeto resarcir los daños y perjuicios ocasionados </w:t>
      </w:r>
      <w:r w:rsidR="00C26683">
        <w:rPr>
          <w:rFonts w:ascii="Montserrat" w:hAnsi="Montserrat" w:cs="Arial"/>
          <w:color w:val="000000" w:themeColor="text1"/>
          <w:sz w:val="20"/>
          <w:szCs w:val="20"/>
        </w:rPr>
        <w:t>al</w:t>
      </w:r>
      <w:r w:rsidRPr="004E5548">
        <w:rPr>
          <w:rFonts w:ascii="Montserrat" w:hAnsi="Montserrat" w:cs="Arial"/>
          <w:color w:val="000000" w:themeColor="text1"/>
          <w:sz w:val="20"/>
          <w:szCs w:val="20"/>
        </w:rPr>
        <w:t xml:space="preserve"> contratante, con motivo de dicho incumplimiento.</w:t>
      </w:r>
    </w:p>
    <w:p w:rsidR="00CA2E46" w:rsidRPr="007C59DB" w:rsidRDefault="00CA2E46" w:rsidP="009E71DE">
      <w:pPr>
        <w:autoSpaceDE w:val="0"/>
        <w:autoSpaceDN w:val="0"/>
        <w:adjustRightInd w:val="0"/>
        <w:jc w:val="both"/>
        <w:rPr>
          <w:rFonts w:ascii="Montserrat" w:hAnsi="Montserrat" w:cs="Arial"/>
          <w:color w:val="000000" w:themeColor="text1"/>
          <w:sz w:val="20"/>
          <w:szCs w:val="20"/>
        </w:rPr>
      </w:pPr>
    </w:p>
    <w:p w:rsidR="006A3A1B" w:rsidRPr="007C59DB" w:rsidRDefault="006A3A1B" w:rsidP="009E71DE">
      <w:pPr>
        <w:pStyle w:val="Ttulo2"/>
        <w:numPr>
          <w:ilvl w:val="1"/>
          <w:numId w:val="2"/>
        </w:numPr>
        <w:spacing w:after="0"/>
        <w:ind w:left="0" w:firstLine="0"/>
        <w:rPr>
          <w:rFonts w:ascii="Montserrat" w:hAnsi="Montserrat"/>
          <w:color w:val="000000" w:themeColor="text1"/>
          <w:szCs w:val="20"/>
        </w:rPr>
      </w:pPr>
      <w:bookmarkStart w:id="60" w:name="_Toc483934579"/>
      <w:bookmarkStart w:id="61" w:name="_Toc13477457"/>
      <w:r w:rsidRPr="007C59DB">
        <w:rPr>
          <w:rFonts w:ascii="Montserrat" w:hAnsi="Montserrat"/>
          <w:color w:val="000000" w:themeColor="text1"/>
          <w:szCs w:val="20"/>
        </w:rPr>
        <w:t>Sanciones</w:t>
      </w:r>
      <w:bookmarkEnd w:id="60"/>
      <w:bookmarkEnd w:id="61"/>
    </w:p>
    <w:p w:rsidR="00CA2E46" w:rsidRPr="007C59DB" w:rsidRDefault="00CA2E46" w:rsidP="009E71DE">
      <w:pPr>
        <w:rPr>
          <w:rFonts w:ascii="Montserrat" w:hAnsi="Montserrat"/>
        </w:rPr>
      </w:pPr>
    </w:p>
    <w:p w:rsidR="006A3A1B" w:rsidRPr="007C59DB" w:rsidRDefault="006A3A1B" w:rsidP="009E71DE">
      <w:pPr>
        <w:autoSpaceDE w:val="0"/>
        <w:autoSpaceDN w:val="0"/>
        <w:adjustRightInd w:val="0"/>
        <w:jc w:val="both"/>
        <w:rPr>
          <w:rFonts w:ascii="Montserrat" w:hAnsi="Montserrat" w:cs="Arial"/>
          <w:color w:val="000000" w:themeColor="text1"/>
          <w:sz w:val="20"/>
          <w:szCs w:val="20"/>
        </w:rPr>
      </w:pPr>
      <w:r w:rsidRPr="007C59DB">
        <w:rPr>
          <w:rFonts w:ascii="Montserrat" w:hAnsi="Montserrat" w:cs="Arial"/>
          <w:color w:val="000000" w:themeColor="text1"/>
          <w:sz w:val="20"/>
          <w:szCs w:val="20"/>
        </w:rPr>
        <w:t>Independientemente de la pena convencional económica, podrán ser aplicables las distintas sanciones que estipulan las disposiciones legales vigentes en la materia.</w:t>
      </w:r>
    </w:p>
    <w:p w:rsidR="00CA2E46" w:rsidRPr="007C59DB" w:rsidRDefault="00CA2E46" w:rsidP="009E71DE">
      <w:pPr>
        <w:autoSpaceDE w:val="0"/>
        <w:autoSpaceDN w:val="0"/>
        <w:adjustRightInd w:val="0"/>
        <w:jc w:val="both"/>
        <w:rPr>
          <w:rFonts w:ascii="Montserrat" w:hAnsi="Montserrat" w:cs="Arial"/>
          <w:color w:val="000000" w:themeColor="text1"/>
          <w:sz w:val="20"/>
          <w:szCs w:val="20"/>
        </w:rPr>
      </w:pPr>
    </w:p>
    <w:p w:rsidR="00CA2E46" w:rsidRPr="007C59DB" w:rsidRDefault="006A3A1B" w:rsidP="009E71DE">
      <w:pPr>
        <w:pStyle w:val="Prrafodelista"/>
        <w:autoSpaceDE w:val="0"/>
        <w:autoSpaceDN w:val="0"/>
        <w:adjustRightInd w:val="0"/>
        <w:ind w:left="0"/>
        <w:jc w:val="both"/>
        <w:rPr>
          <w:rFonts w:ascii="Montserrat" w:hAnsi="Montserrat" w:cs="Arial"/>
          <w:color w:val="000000" w:themeColor="text1"/>
          <w:sz w:val="20"/>
          <w:szCs w:val="20"/>
        </w:rPr>
      </w:pPr>
      <w:r w:rsidRPr="007C59DB">
        <w:rPr>
          <w:rFonts w:ascii="Montserrat" w:hAnsi="Montserrat" w:cs="Arial"/>
          <w:color w:val="000000" w:themeColor="text1"/>
          <w:sz w:val="20"/>
          <w:szCs w:val="20"/>
        </w:rPr>
        <w:t xml:space="preserve">En los casos expresamente no señalados, el incumplimiento de alguno o algunos de los compromisos con el contratante será motivo de penalización. </w:t>
      </w:r>
    </w:p>
    <w:p w:rsidR="006A3A1B" w:rsidRPr="001A00D4" w:rsidRDefault="006A3A1B" w:rsidP="009E71DE">
      <w:pPr>
        <w:autoSpaceDE w:val="0"/>
        <w:autoSpaceDN w:val="0"/>
        <w:adjustRightInd w:val="0"/>
        <w:jc w:val="both"/>
        <w:rPr>
          <w:rFonts w:ascii="Montserrat" w:hAnsi="Montserrat" w:cs="Arial"/>
          <w:color w:val="000000" w:themeColor="text1"/>
          <w:sz w:val="20"/>
          <w:szCs w:val="20"/>
        </w:rPr>
      </w:pPr>
      <w:r w:rsidRPr="007C59DB">
        <w:rPr>
          <w:rFonts w:ascii="Montserrat" w:hAnsi="Montserrat" w:cs="Arial"/>
          <w:color w:val="000000" w:themeColor="text1"/>
          <w:sz w:val="20"/>
          <w:szCs w:val="20"/>
        </w:rPr>
        <w:lastRenderedPageBreak/>
        <w:t>En caso fortuito o de fuerza mayor que lo justifique y por así convenir</w:t>
      </w:r>
      <w:r w:rsidRPr="001A00D4">
        <w:rPr>
          <w:rFonts w:ascii="Montserrat" w:hAnsi="Montserrat" w:cs="Arial"/>
          <w:color w:val="000000" w:themeColor="text1"/>
          <w:sz w:val="20"/>
          <w:szCs w:val="20"/>
        </w:rPr>
        <w:t xml:space="preserve"> a sus intereses, la contratante se reserva el derecho de otorgar prórroga o rescindir el contrato.</w:t>
      </w:r>
    </w:p>
    <w:p w:rsidR="009E71DE" w:rsidRPr="001A00D4" w:rsidRDefault="009E71DE" w:rsidP="009E71DE">
      <w:pPr>
        <w:jc w:val="both"/>
        <w:rPr>
          <w:rFonts w:ascii="Montserrat" w:hAnsi="Montserrat" w:cs="Arial"/>
          <w:color w:val="000000" w:themeColor="text1"/>
          <w:sz w:val="20"/>
          <w:szCs w:val="20"/>
        </w:rPr>
      </w:pPr>
    </w:p>
    <w:p w:rsidR="00AB2B44" w:rsidRPr="001A00D4" w:rsidRDefault="00AB2B44" w:rsidP="009E71DE">
      <w:pPr>
        <w:pStyle w:val="Ttulo1"/>
        <w:spacing w:after="0"/>
        <w:rPr>
          <w:rFonts w:ascii="Montserrat" w:hAnsi="Montserrat"/>
        </w:rPr>
      </w:pPr>
      <w:bookmarkStart w:id="62" w:name="_Toc483934581"/>
      <w:bookmarkStart w:id="63" w:name="_Toc13477458"/>
      <w:r w:rsidRPr="001A00D4">
        <w:rPr>
          <w:rFonts w:ascii="Montserrat" w:hAnsi="Montserrat"/>
        </w:rPr>
        <w:t>NEGOCIACIONES.</w:t>
      </w:r>
      <w:bookmarkEnd w:id="62"/>
      <w:bookmarkEnd w:id="63"/>
    </w:p>
    <w:p w:rsidR="00CA2E46" w:rsidRPr="001A00D4" w:rsidRDefault="00CA2E46" w:rsidP="009E71DE">
      <w:pPr>
        <w:jc w:val="both"/>
        <w:rPr>
          <w:rFonts w:ascii="Montserrat" w:hAnsi="Montserrat" w:cs="Arial"/>
          <w:sz w:val="20"/>
          <w:szCs w:val="20"/>
        </w:rPr>
      </w:pPr>
    </w:p>
    <w:p w:rsidR="00AB2B44" w:rsidRDefault="00AB2B44" w:rsidP="009E71DE">
      <w:pPr>
        <w:jc w:val="both"/>
        <w:rPr>
          <w:rFonts w:ascii="Montserrat" w:hAnsi="Montserrat" w:cs="Arial"/>
          <w:sz w:val="20"/>
          <w:szCs w:val="20"/>
        </w:rPr>
      </w:pPr>
      <w:r w:rsidRPr="001A00D4">
        <w:rPr>
          <w:rFonts w:ascii="Montserrat" w:hAnsi="Montserrat" w:cs="Arial"/>
          <w:sz w:val="20"/>
          <w:szCs w:val="20"/>
        </w:rPr>
        <w:t>Ninguna de las condiciones contenidas en esta convocatoria, así como en las proposiciones presentadas por los licitantes podrá ser negociada.</w:t>
      </w:r>
    </w:p>
    <w:p w:rsidR="00F437F0" w:rsidRPr="001A00D4" w:rsidRDefault="00F437F0" w:rsidP="009E71DE">
      <w:pPr>
        <w:jc w:val="both"/>
        <w:rPr>
          <w:rFonts w:ascii="Montserrat" w:hAnsi="Montserrat" w:cs="Arial"/>
          <w:sz w:val="20"/>
          <w:szCs w:val="20"/>
        </w:rPr>
      </w:pPr>
    </w:p>
    <w:p w:rsidR="00AB2B44" w:rsidRPr="001A00D4" w:rsidRDefault="00AB2B44" w:rsidP="009E71DE">
      <w:pPr>
        <w:jc w:val="both"/>
        <w:rPr>
          <w:rFonts w:ascii="Montserrat" w:hAnsi="Montserrat" w:cs="Arial"/>
          <w:color w:val="000000" w:themeColor="text1"/>
          <w:sz w:val="20"/>
          <w:szCs w:val="20"/>
        </w:rPr>
      </w:pPr>
    </w:p>
    <w:p w:rsidR="009C3AE1" w:rsidRPr="001A00D4" w:rsidRDefault="008B17CC" w:rsidP="009E71DE">
      <w:pPr>
        <w:widowControl w:val="0"/>
        <w:overflowPunct w:val="0"/>
        <w:autoSpaceDE w:val="0"/>
        <w:autoSpaceDN w:val="0"/>
        <w:adjustRightInd w:val="0"/>
        <w:jc w:val="right"/>
        <w:rPr>
          <w:rFonts w:ascii="Montserrat" w:hAnsi="Montserrat" w:cs="Arial"/>
          <w:color w:val="000000" w:themeColor="text1"/>
          <w:sz w:val="20"/>
          <w:szCs w:val="20"/>
        </w:rPr>
      </w:pPr>
      <w:r>
        <w:rPr>
          <w:rFonts w:ascii="Montserrat" w:hAnsi="Montserrat" w:cs="Arial"/>
          <w:color w:val="000000" w:themeColor="text1"/>
          <w:sz w:val="20"/>
          <w:szCs w:val="20"/>
        </w:rPr>
        <w:t>TEPIC, NAYARIT A</w:t>
      </w:r>
      <w:r w:rsidR="00C92974">
        <w:rPr>
          <w:rFonts w:ascii="Montserrat" w:hAnsi="Montserrat" w:cs="Arial"/>
          <w:color w:val="000000" w:themeColor="text1"/>
          <w:sz w:val="20"/>
          <w:szCs w:val="20"/>
        </w:rPr>
        <w:t xml:space="preserve"> 10</w:t>
      </w:r>
      <w:r>
        <w:rPr>
          <w:rFonts w:ascii="Montserrat" w:hAnsi="Montserrat" w:cs="Arial"/>
          <w:color w:val="000000" w:themeColor="text1"/>
          <w:sz w:val="20"/>
          <w:szCs w:val="20"/>
        </w:rPr>
        <w:t xml:space="preserve"> DE </w:t>
      </w:r>
      <w:r w:rsidR="00C92974">
        <w:rPr>
          <w:rFonts w:ascii="Montserrat" w:hAnsi="Montserrat" w:cs="Arial"/>
          <w:color w:val="000000" w:themeColor="text1"/>
          <w:sz w:val="20"/>
          <w:szCs w:val="20"/>
        </w:rPr>
        <w:t>DICIEMBRE</w:t>
      </w:r>
      <w:r>
        <w:rPr>
          <w:rFonts w:ascii="Montserrat" w:hAnsi="Montserrat" w:cs="Arial"/>
          <w:color w:val="000000" w:themeColor="text1"/>
          <w:sz w:val="20"/>
          <w:szCs w:val="20"/>
        </w:rPr>
        <w:t xml:space="preserve"> DEL 2019</w:t>
      </w:r>
      <w:r w:rsidR="009C3AE1" w:rsidRPr="001A00D4">
        <w:rPr>
          <w:rFonts w:ascii="Montserrat" w:hAnsi="Montserrat" w:cs="Arial"/>
          <w:color w:val="000000" w:themeColor="text1"/>
          <w:sz w:val="20"/>
          <w:szCs w:val="20"/>
        </w:rPr>
        <w:t>.</w:t>
      </w:r>
    </w:p>
    <w:p w:rsidR="009C3AE1" w:rsidRDefault="009C3AE1" w:rsidP="009E71DE">
      <w:pPr>
        <w:widowControl w:val="0"/>
        <w:overflowPunct w:val="0"/>
        <w:autoSpaceDE w:val="0"/>
        <w:autoSpaceDN w:val="0"/>
        <w:adjustRightInd w:val="0"/>
        <w:jc w:val="both"/>
        <w:rPr>
          <w:rFonts w:ascii="Montserrat" w:hAnsi="Montserrat" w:cs="Arial"/>
          <w:color w:val="000000" w:themeColor="text1"/>
          <w:sz w:val="20"/>
          <w:szCs w:val="20"/>
        </w:rPr>
      </w:pPr>
    </w:p>
    <w:p w:rsidR="00F437F0" w:rsidRPr="001A00D4" w:rsidRDefault="00F437F0" w:rsidP="009E71DE">
      <w:pPr>
        <w:widowControl w:val="0"/>
        <w:overflowPunct w:val="0"/>
        <w:autoSpaceDE w:val="0"/>
        <w:autoSpaceDN w:val="0"/>
        <w:adjustRightInd w:val="0"/>
        <w:jc w:val="both"/>
        <w:rPr>
          <w:rFonts w:ascii="Montserrat" w:hAnsi="Montserrat" w:cs="Arial"/>
          <w:color w:val="000000" w:themeColor="text1"/>
          <w:sz w:val="20"/>
          <w:szCs w:val="20"/>
        </w:rPr>
      </w:pPr>
    </w:p>
    <w:p w:rsidR="00435FA0" w:rsidRPr="001A00D4" w:rsidRDefault="00435FA0" w:rsidP="009E71DE">
      <w:pPr>
        <w:jc w:val="center"/>
        <w:rPr>
          <w:rFonts w:ascii="Montserrat" w:hAnsi="Montserrat" w:cs="Arial"/>
          <w:color w:val="000000" w:themeColor="text1"/>
          <w:sz w:val="20"/>
          <w:szCs w:val="20"/>
        </w:rPr>
      </w:pPr>
      <w:r w:rsidRPr="001A00D4">
        <w:rPr>
          <w:rFonts w:ascii="Montserrat" w:hAnsi="Montserrat" w:cs="Arial"/>
          <w:color w:val="000000" w:themeColor="text1"/>
          <w:sz w:val="20"/>
          <w:szCs w:val="20"/>
        </w:rPr>
        <w:t>ATENTAMENTE</w:t>
      </w:r>
    </w:p>
    <w:p w:rsidR="005E1E37" w:rsidRPr="001A00D4" w:rsidRDefault="005E1E37" w:rsidP="009E71DE">
      <w:pPr>
        <w:jc w:val="center"/>
        <w:rPr>
          <w:rFonts w:ascii="Montserrat" w:hAnsi="Montserrat" w:cs="Arial"/>
          <w:color w:val="000000" w:themeColor="text1"/>
          <w:sz w:val="20"/>
          <w:szCs w:val="20"/>
        </w:rPr>
      </w:pPr>
    </w:p>
    <w:p w:rsidR="005E1E37" w:rsidRPr="001A00D4" w:rsidRDefault="005E1E37" w:rsidP="009E71DE">
      <w:pPr>
        <w:jc w:val="center"/>
        <w:rPr>
          <w:rFonts w:ascii="Montserrat" w:hAnsi="Montserrat" w:cs="Arial"/>
          <w:color w:val="000000" w:themeColor="text1"/>
          <w:sz w:val="20"/>
          <w:szCs w:val="20"/>
        </w:rPr>
      </w:pPr>
    </w:p>
    <w:p w:rsidR="00435FA0" w:rsidRPr="001A00D4" w:rsidRDefault="00435FA0" w:rsidP="009E71DE">
      <w:pPr>
        <w:jc w:val="center"/>
        <w:rPr>
          <w:rFonts w:ascii="Montserrat" w:hAnsi="Montserrat" w:cs="Arial"/>
          <w:color w:val="000000" w:themeColor="text1"/>
          <w:sz w:val="20"/>
          <w:szCs w:val="20"/>
        </w:rPr>
      </w:pPr>
      <w:r w:rsidRPr="001A00D4">
        <w:rPr>
          <w:rFonts w:ascii="Montserrat" w:hAnsi="Montserrat" w:cs="Arial"/>
          <w:color w:val="000000" w:themeColor="text1"/>
          <w:sz w:val="20"/>
          <w:szCs w:val="20"/>
        </w:rPr>
        <w:t>________________________________</w:t>
      </w:r>
    </w:p>
    <w:p w:rsidR="00BA148A" w:rsidRPr="00994D95" w:rsidRDefault="00BA148A" w:rsidP="00BA148A">
      <w:pPr>
        <w:jc w:val="center"/>
        <w:rPr>
          <w:rFonts w:ascii="Montserrat" w:hAnsi="Montserrat" w:cs="Arial"/>
          <w:sz w:val="20"/>
          <w:szCs w:val="20"/>
          <w:lang w:val="es-MX" w:eastAsia="es-MX"/>
        </w:rPr>
      </w:pPr>
      <w:r>
        <w:rPr>
          <w:rFonts w:ascii="Montserrat" w:hAnsi="Montserrat" w:cs="Arial"/>
          <w:sz w:val="20"/>
          <w:szCs w:val="20"/>
          <w:lang w:val="es-MX" w:eastAsia="es-MX"/>
        </w:rPr>
        <w:t>C. LEONARDO RODRIGUEZ MEZA</w:t>
      </w:r>
    </w:p>
    <w:p w:rsidR="00BA148A" w:rsidRDefault="00BA148A" w:rsidP="00BA148A">
      <w:pPr>
        <w:jc w:val="center"/>
        <w:rPr>
          <w:rFonts w:ascii="Montserrat" w:hAnsi="Montserrat" w:cs="Arial"/>
          <w:sz w:val="20"/>
          <w:szCs w:val="20"/>
          <w:lang w:val="es-MX" w:eastAsia="es-MX"/>
        </w:rPr>
      </w:pPr>
      <w:r>
        <w:rPr>
          <w:rFonts w:ascii="Montserrat" w:hAnsi="Montserrat" w:cs="Arial"/>
          <w:sz w:val="20"/>
          <w:szCs w:val="20"/>
          <w:lang w:val="es-MX" w:eastAsia="es-MX"/>
        </w:rPr>
        <w:t>SECRETARIO DEL COMITÉ ESTATAL DE SANIDAD VEGETAL DE NAYARIT</w:t>
      </w:r>
    </w:p>
    <w:p w:rsidR="00BA148A" w:rsidRDefault="00BA148A" w:rsidP="00BA148A">
      <w:pPr>
        <w:jc w:val="center"/>
        <w:rPr>
          <w:rFonts w:ascii="Montserrat" w:hAnsi="Montserrat" w:cs="Arial"/>
          <w:sz w:val="20"/>
          <w:szCs w:val="20"/>
          <w:lang w:val="es-MX" w:eastAsia="es-MX"/>
        </w:rPr>
      </w:pPr>
    </w:p>
    <w:p w:rsidR="00BA148A" w:rsidRPr="00BA148A" w:rsidRDefault="00BA148A" w:rsidP="00BA148A">
      <w:pPr>
        <w:jc w:val="both"/>
        <w:rPr>
          <w:sz w:val="14"/>
          <w:lang w:eastAsia="en-US"/>
        </w:rPr>
      </w:pPr>
      <w:r w:rsidRPr="00BA148A">
        <w:rPr>
          <w:rFonts w:ascii="Arial" w:hAnsi="Arial" w:cs="Arial"/>
          <w:sz w:val="16"/>
          <w:szCs w:val="24"/>
        </w:rPr>
        <w:t>Firma en suplencia por ausencia del Presidente Lic. J. Leocadio Plazola Chávez de conformidad con el artículo 28 fracción V del Reglamento Interior del Comité Estatal de Sanidad Vegetal de Nayarit.</w:t>
      </w:r>
    </w:p>
    <w:p w:rsidR="00C26683" w:rsidRDefault="00C26683" w:rsidP="009E71DE">
      <w:pPr>
        <w:jc w:val="center"/>
        <w:rPr>
          <w:rFonts w:ascii="Montserrat" w:hAnsi="Montserrat" w:cs="Arial"/>
          <w:color w:val="000000" w:themeColor="text1"/>
          <w:sz w:val="20"/>
          <w:szCs w:val="20"/>
        </w:rPr>
      </w:pPr>
    </w:p>
    <w:p w:rsidR="00C26683" w:rsidRDefault="00C26683" w:rsidP="009E71DE">
      <w:pPr>
        <w:jc w:val="center"/>
        <w:rPr>
          <w:rFonts w:ascii="Montserrat" w:hAnsi="Montserrat" w:cs="Arial"/>
          <w:color w:val="000000" w:themeColor="text1"/>
          <w:sz w:val="20"/>
          <w:szCs w:val="20"/>
        </w:rPr>
      </w:pPr>
    </w:p>
    <w:p w:rsidR="00CA19F2" w:rsidRDefault="00CA19F2" w:rsidP="009E71DE">
      <w:pPr>
        <w:jc w:val="center"/>
        <w:rPr>
          <w:rFonts w:ascii="Montserrat" w:hAnsi="Montserrat" w:cs="Arial"/>
          <w:color w:val="000000" w:themeColor="text1"/>
          <w:sz w:val="20"/>
          <w:szCs w:val="20"/>
        </w:rPr>
      </w:pPr>
    </w:p>
    <w:p w:rsidR="00CA19F2" w:rsidRDefault="00CA19F2"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0A2C5D" w:rsidRDefault="000A2C5D" w:rsidP="009E71DE">
      <w:pPr>
        <w:jc w:val="center"/>
        <w:rPr>
          <w:rFonts w:ascii="Montserrat" w:hAnsi="Montserrat" w:cs="Arial"/>
          <w:color w:val="000000" w:themeColor="text1"/>
          <w:sz w:val="20"/>
          <w:szCs w:val="20"/>
        </w:rPr>
      </w:pPr>
    </w:p>
    <w:p w:rsidR="00CA19F2" w:rsidRDefault="00CA19F2" w:rsidP="009E71DE">
      <w:pPr>
        <w:jc w:val="center"/>
        <w:rPr>
          <w:rFonts w:ascii="Montserrat" w:hAnsi="Montserrat" w:cs="Arial"/>
          <w:color w:val="000000" w:themeColor="text1"/>
          <w:sz w:val="20"/>
          <w:szCs w:val="20"/>
        </w:rPr>
      </w:pPr>
    </w:p>
    <w:p w:rsidR="00371208" w:rsidRPr="001A00D4" w:rsidRDefault="00371208" w:rsidP="001F6B92">
      <w:pPr>
        <w:pStyle w:val="Ttulo1"/>
        <w:rPr>
          <w:rFonts w:ascii="Montserrat" w:hAnsi="Montserrat"/>
        </w:rPr>
      </w:pPr>
      <w:bookmarkStart w:id="64" w:name="_Toc13477459"/>
      <w:r w:rsidRPr="001A00D4">
        <w:rPr>
          <w:rFonts w:ascii="Montserrat" w:hAnsi="Montserrat"/>
        </w:rPr>
        <w:lastRenderedPageBreak/>
        <w:t>ANEXOS</w:t>
      </w:r>
      <w:bookmarkEnd w:id="64"/>
      <w:r w:rsidRPr="001A00D4">
        <w:rPr>
          <w:rFonts w:ascii="Montserrat" w:hAnsi="Montserrat"/>
        </w:rPr>
        <w:t xml:space="preserve"> </w:t>
      </w:r>
    </w:p>
    <w:p w:rsidR="004544AB" w:rsidRPr="001A00D4" w:rsidRDefault="00F44162" w:rsidP="009E71DE">
      <w:pPr>
        <w:pStyle w:val="Ttulo2"/>
        <w:spacing w:after="0"/>
        <w:jc w:val="center"/>
        <w:rPr>
          <w:rFonts w:ascii="Montserrat" w:hAnsi="Montserrat"/>
        </w:rPr>
      </w:pPr>
      <w:bookmarkStart w:id="65" w:name="_Toc483934582"/>
      <w:bookmarkStart w:id="66" w:name="_Toc13477460"/>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65"/>
      <w:bookmarkEnd w:id="66"/>
    </w:p>
    <w:p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p>
    <w:p w:rsidR="00420D6E" w:rsidRPr="001A00D4" w:rsidRDefault="000427B0" w:rsidP="009E71DE">
      <w:pPr>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Partida no. 1</w:t>
      </w:r>
      <w:r w:rsidR="00FD6372">
        <w:rPr>
          <w:rFonts w:ascii="Montserrat" w:hAnsi="Montserrat" w:cs="Arial"/>
          <w:b/>
          <w:color w:val="000000" w:themeColor="text1"/>
          <w:sz w:val="20"/>
          <w:szCs w:val="20"/>
        </w:rPr>
        <w:t xml:space="preserve"> </w:t>
      </w:r>
      <w:r w:rsidR="008B17CC">
        <w:rPr>
          <w:rFonts w:ascii="Montserrat" w:hAnsi="Montserrat" w:cs="Arial"/>
          <w:b/>
          <w:sz w:val="20"/>
          <w:szCs w:val="20"/>
        </w:rPr>
        <w:t xml:space="preserve">PROTEINA HIDROLIZADA </w:t>
      </w:r>
    </w:p>
    <w:p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tbl>
      <w:tblPr>
        <w:tblStyle w:val="Tablaconcuadrcula"/>
        <w:tblW w:w="5000" w:type="pct"/>
        <w:jc w:val="center"/>
        <w:tblLook w:val="04A0" w:firstRow="1" w:lastRow="0" w:firstColumn="1" w:lastColumn="0" w:noHBand="0" w:noVBand="1"/>
      </w:tblPr>
      <w:tblGrid>
        <w:gridCol w:w="1614"/>
        <w:gridCol w:w="2195"/>
        <w:gridCol w:w="1144"/>
        <w:gridCol w:w="1319"/>
        <w:gridCol w:w="1780"/>
        <w:gridCol w:w="1344"/>
      </w:tblGrid>
      <w:tr w:rsidR="00FD6372" w:rsidRPr="001A00D4" w:rsidTr="00FD6372">
        <w:trPr>
          <w:trHeight w:val="458"/>
          <w:jc w:val="center"/>
        </w:trPr>
        <w:tc>
          <w:tcPr>
            <w:tcW w:w="859"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1168"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Especificaciones técnicas</w:t>
            </w:r>
          </w:p>
        </w:tc>
        <w:tc>
          <w:tcPr>
            <w:tcW w:w="609" w:type="pct"/>
            <w:shd w:val="clear" w:color="auto" w:fill="B6DDE8" w:themeFill="accent5" w:themeFillTint="66"/>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702"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Cantidad</w:t>
            </w:r>
          </w:p>
        </w:tc>
        <w:tc>
          <w:tcPr>
            <w:tcW w:w="947"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Presentación del producto</w:t>
            </w:r>
          </w:p>
        </w:tc>
        <w:tc>
          <w:tcPr>
            <w:tcW w:w="715" w:type="pct"/>
            <w:shd w:val="clear" w:color="auto" w:fill="B6DDE8" w:themeFill="accent5" w:themeFillTint="66"/>
          </w:tcPr>
          <w:p w:rsidR="00FD6372" w:rsidRDefault="00FD6372">
            <w:pPr>
              <w:autoSpaceDE w:val="0"/>
              <w:autoSpaceDN w:val="0"/>
              <w:adjustRightInd w:val="0"/>
              <w:jc w:val="center"/>
              <w:rPr>
                <w:rFonts w:ascii="Montserrat" w:hAnsi="Montserrat" w:cs="Arial"/>
                <w:b/>
                <w:color w:val="000000" w:themeColor="text1"/>
                <w:sz w:val="18"/>
                <w:szCs w:val="18"/>
              </w:rPr>
            </w:pPr>
          </w:p>
          <w:p w:rsidR="00FD6372" w:rsidRPr="00BF71D3" w:rsidRDefault="00FD6372">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Proyecto</w:t>
            </w:r>
          </w:p>
        </w:tc>
      </w:tr>
      <w:tr w:rsidR="00FD6372" w:rsidRPr="001A00D4" w:rsidTr="00FD6372">
        <w:trPr>
          <w:trHeight w:val="349"/>
          <w:jc w:val="center"/>
        </w:trPr>
        <w:tc>
          <w:tcPr>
            <w:tcW w:w="859" w:type="pct"/>
            <w:vAlign w:val="center"/>
          </w:tcPr>
          <w:p w:rsidR="00FD6372" w:rsidRPr="001A00D4" w:rsidRDefault="008B17CC" w:rsidP="000A2C5D">
            <w:pPr>
              <w:autoSpaceDE w:val="0"/>
              <w:autoSpaceDN w:val="0"/>
              <w:adjustRightInd w:val="0"/>
              <w:jc w:val="center"/>
              <w:rPr>
                <w:rFonts w:ascii="Montserrat" w:hAnsi="Montserrat" w:cs="Arial"/>
                <w:color w:val="000000" w:themeColor="text1"/>
                <w:sz w:val="20"/>
                <w:szCs w:val="20"/>
              </w:rPr>
            </w:pPr>
            <w:r>
              <w:rPr>
                <w:rFonts w:ascii="Montserrat" w:hAnsi="Montserrat" w:cs="Arial"/>
                <w:sz w:val="18"/>
                <w:szCs w:val="18"/>
                <w:lang w:val="es-MX" w:eastAsia="es-MX"/>
              </w:rPr>
              <w:t xml:space="preserve">Proteína hidrolizada </w:t>
            </w:r>
          </w:p>
        </w:tc>
        <w:tc>
          <w:tcPr>
            <w:tcW w:w="1168" w:type="pct"/>
            <w:shd w:val="clear" w:color="auto" w:fill="auto"/>
            <w:vAlign w:val="center"/>
          </w:tcPr>
          <w:p w:rsidR="00FD6372" w:rsidRPr="001A00D4" w:rsidRDefault="00E169A1" w:rsidP="00E169A1">
            <w:pPr>
              <w:pStyle w:val="Prrafodelista"/>
              <w:autoSpaceDE w:val="0"/>
              <w:autoSpaceDN w:val="0"/>
              <w:adjustRightInd w:val="0"/>
              <w:ind w:left="0"/>
              <w:jc w:val="center"/>
              <w:rPr>
                <w:rFonts w:ascii="Montserrat" w:hAnsi="Montserrat" w:cs="Arial"/>
                <w:color w:val="000000" w:themeColor="text1"/>
                <w:sz w:val="20"/>
                <w:szCs w:val="20"/>
              </w:rPr>
            </w:pPr>
            <w:r>
              <w:rPr>
                <w:rFonts w:ascii="Montserrat" w:hAnsi="Montserrat" w:cs="Arial"/>
                <w:sz w:val="18"/>
                <w:szCs w:val="18"/>
                <w:lang w:val="es-MX" w:eastAsia="es-MX"/>
              </w:rPr>
              <w:t>Proteína hidrolizada 5.5%p/p</w:t>
            </w:r>
            <w:r w:rsidR="00C92974">
              <w:rPr>
                <w:rFonts w:ascii="Montserrat" w:hAnsi="Montserrat" w:cs="Arial"/>
                <w:sz w:val="18"/>
                <w:szCs w:val="18"/>
                <w:lang w:val="es-MX" w:eastAsia="es-MX"/>
              </w:rPr>
              <w:t xml:space="preserve"> (equivalente a 59.4 gramos/litro).</w:t>
            </w:r>
          </w:p>
        </w:tc>
        <w:tc>
          <w:tcPr>
            <w:tcW w:w="609" w:type="pct"/>
          </w:tcPr>
          <w:p w:rsidR="00FD6372" w:rsidRPr="008B17CC" w:rsidRDefault="00FD6372" w:rsidP="009E71DE">
            <w:pPr>
              <w:autoSpaceDE w:val="0"/>
              <w:autoSpaceDN w:val="0"/>
              <w:adjustRightInd w:val="0"/>
              <w:jc w:val="center"/>
              <w:rPr>
                <w:rFonts w:ascii="Montserrat" w:hAnsi="Montserrat" w:cs="Arial"/>
                <w:color w:val="000000" w:themeColor="text1"/>
                <w:sz w:val="20"/>
                <w:szCs w:val="20"/>
              </w:rPr>
            </w:pPr>
          </w:p>
          <w:p w:rsidR="008B17CC" w:rsidRDefault="008B17CC" w:rsidP="009E71DE">
            <w:pPr>
              <w:autoSpaceDE w:val="0"/>
              <w:autoSpaceDN w:val="0"/>
              <w:adjustRightInd w:val="0"/>
              <w:jc w:val="center"/>
              <w:rPr>
                <w:rFonts w:ascii="Montserrat" w:hAnsi="Montserrat" w:cs="Arial"/>
                <w:color w:val="000000" w:themeColor="text1"/>
                <w:sz w:val="20"/>
                <w:szCs w:val="20"/>
              </w:rPr>
            </w:pPr>
          </w:p>
          <w:p w:rsidR="008B17CC" w:rsidRDefault="008B17CC" w:rsidP="009E71DE">
            <w:pPr>
              <w:autoSpaceDE w:val="0"/>
              <w:autoSpaceDN w:val="0"/>
              <w:adjustRightInd w:val="0"/>
              <w:jc w:val="center"/>
              <w:rPr>
                <w:rFonts w:ascii="Montserrat" w:hAnsi="Montserrat" w:cs="Arial"/>
                <w:color w:val="000000" w:themeColor="text1"/>
                <w:sz w:val="20"/>
                <w:szCs w:val="20"/>
              </w:rPr>
            </w:pPr>
          </w:p>
          <w:p w:rsidR="008B17CC" w:rsidRPr="008B17CC" w:rsidRDefault="008B17CC" w:rsidP="009E71DE">
            <w:pPr>
              <w:autoSpaceDE w:val="0"/>
              <w:autoSpaceDN w:val="0"/>
              <w:adjustRightInd w:val="0"/>
              <w:jc w:val="center"/>
              <w:rPr>
                <w:rFonts w:ascii="Montserrat" w:hAnsi="Montserrat" w:cs="Arial"/>
                <w:color w:val="000000" w:themeColor="text1"/>
                <w:sz w:val="20"/>
                <w:szCs w:val="20"/>
              </w:rPr>
            </w:pPr>
            <w:r w:rsidRPr="008B17CC">
              <w:rPr>
                <w:rFonts w:ascii="Montserrat" w:hAnsi="Montserrat" w:cs="Arial"/>
                <w:color w:val="000000" w:themeColor="text1"/>
                <w:sz w:val="20"/>
                <w:szCs w:val="20"/>
              </w:rPr>
              <w:t>Litros</w:t>
            </w:r>
          </w:p>
        </w:tc>
        <w:tc>
          <w:tcPr>
            <w:tcW w:w="702" w:type="pct"/>
            <w:vAlign w:val="center"/>
          </w:tcPr>
          <w:p w:rsidR="00FD6372" w:rsidRPr="008B17CC" w:rsidRDefault="00C92974" w:rsidP="009E71DE">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4,928</w:t>
            </w:r>
          </w:p>
        </w:tc>
        <w:tc>
          <w:tcPr>
            <w:tcW w:w="947" w:type="pct"/>
            <w:shd w:val="clear" w:color="auto" w:fill="auto"/>
            <w:vAlign w:val="center"/>
          </w:tcPr>
          <w:p w:rsidR="00FD6372" w:rsidRPr="001A00D4" w:rsidRDefault="008B17CC" w:rsidP="009E71DE">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20 litros caducidad no menor a 18 meses a partir de la fecha de entrega del producto.</w:t>
            </w:r>
          </w:p>
        </w:tc>
        <w:tc>
          <w:tcPr>
            <w:tcW w:w="715" w:type="pct"/>
          </w:tcPr>
          <w:p w:rsidR="008B17CC" w:rsidRDefault="008B17CC" w:rsidP="009E71DE">
            <w:pPr>
              <w:autoSpaceDE w:val="0"/>
              <w:autoSpaceDN w:val="0"/>
              <w:adjustRightInd w:val="0"/>
              <w:jc w:val="center"/>
              <w:rPr>
                <w:rFonts w:ascii="Montserrat" w:hAnsi="Montserrat" w:cs="Arial"/>
                <w:color w:val="000000" w:themeColor="text1"/>
                <w:sz w:val="20"/>
                <w:szCs w:val="20"/>
              </w:rPr>
            </w:pPr>
          </w:p>
          <w:p w:rsidR="00FD6372" w:rsidRPr="001A00D4" w:rsidRDefault="008B17CC" w:rsidP="009E71DE">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Campaña Nacional contra Moscas de la Fruta.</w:t>
            </w:r>
          </w:p>
        </w:tc>
      </w:tr>
    </w:tbl>
    <w:p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p w:rsidR="001E2427" w:rsidRPr="001A00D4" w:rsidRDefault="001E2427" w:rsidP="009E71DE">
      <w:pPr>
        <w:widowControl w:val="0"/>
        <w:autoSpaceDE w:val="0"/>
        <w:autoSpaceDN w:val="0"/>
        <w:adjustRightInd w:val="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no. </w:t>
      </w:r>
      <w:r w:rsidR="008B17CC">
        <w:rPr>
          <w:rFonts w:ascii="Montserrat" w:hAnsi="Montserrat" w:cs="Arial"/>
          <w:b/>
          <w:color w:val="000000" w:themeColor="text1"/>
          <w:sz w:val="20"/>
          <w:szCs w:val="20"/>
        </w:rPr>
        <w:t>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el </w:t>
      </w:r>
      <w:r w:rsidR="00C92974">
        <w:rPr>
          <w:rFonts w:ascii="Montserrat" w:hAnsi="Montserrat" w:cs="Arial"/>
          <w:color w:val="000000" w:themeColor="text1"/>
          <w:sz w:val="20"/>
          <w:szCs w:val="20"/>
        </w:rPr>
        <w:t>30 de diciem</w:t>
      </w:r>
      <w:r w:rsidR="000A2C5D">
        <w:rPr>
          <w:rFonts w:ascii="Montserrat" w:hAnsi="Montserrat" w:cs="Arial"/>
          <w:color w:val="000000" w:themeColor="text1"/>
          <w:sz w:val="20"/>
          <w:szCs w:val="20"/>
        </w:rPr>
        <w:t>bre</w:t>
      </w:r>
      <w:r w:rsidRPr="001A00D4">
        <w:rPr>
          <w:rFonts w:ascii="Montserrat" w:hAnsi="Montserrat" w:cs="Arial"/>
          <w:color w:val="000000" w:themeColor="text1"/>
          <w:sz w:val="20"/>
          <w:szCs w:val="20"/>
        </w:rPr>
        <w:t xml:space="preserve"> de </w:t>
      </w:r>
      <w:r w:rsidR="008B17CC">
        <w:rPr>
          <w:rFonts w:ascii="Montserrat" w:hAnsi="Montserrat" w:cs="Arial"/>
          <w:color w:val="000000" w:themeColor="text1"/>
          <w:sz w:val="20"/>
          <w:szCs w:val="20"/>
        </w:rPr>
        <w:t>2019</w:t>
      </w:r>
      <w:r w:rsidRPr="001A00D4">
        <w:rPr>
          <w:rFonts w:ascii="Montserrat" w:hAnsi="Montserrat" w:cs="Arial"/>
          <w:color w:val="000000" w:themeColor="text1"/>
          <w:sz w:val="20"/>
          <w:szCs w:val="20"/>
        </w:rPr>
        <w:t xml:space="preserve">, en horario de </w:t>
      </w:r>
      <w:r w:rsidR="008B17CC">
        <w:rPr>
          <w:rFonts w:ascii="Montserrat" w:hAnsi="Montserrat" w:cs="Arial"/>
          <w:color w:val="000000" w:themeColor="text1"/>
          <w:sz w:val="20"/>
          <w:szCs w:val="20"/>
        </w:rPr>
        <w:t>09:00</w:t>
      </w:r>
      <w:r w:rsidRPr="001A00D4">
        <w:rPr>
          <w:rFonts w:ascii="Montserrat" w:hAnsi="Montserrat" w:cs="Arial"/>
          <w:color w:val="000000" w:themeColor="text1"/>
          <w:sz w:val="20"/>
          <w:szCs w:val="20"/>
        </w:rPr>
        <w:t xml:space="preserve"> a </w:t>
      </w:r>
      <w:r w:rsidR="008B17CC">
        <w:rPr>
          <w:rFonts w:ascii="Montserrat" w:hAnsi="Montserrat" w:cs="Arial"/>
          <w:color w:val="000000" w:themeColor="text1"/>
          <w:sz w:val="20"/>
          <w:szCs w:val="20"/>
        </w:rPr>
        <w:t>14:00</w:t>
      </w:r>
      <w:r w:rsidRPr="001A00D4">
        <w:rPr>
          <w:rFonts w:ascii="Montserrat" w:hAnsi="Montserrat" w:cs="Arial"/>
          <w:color w:val="000000" w:themeColor="text1"/>
          <w:sz w:val="20"/>
          <w:szCs w:val="20"/>
        </w:rPr>
        <w:t xml:space="preserve"> horas</w:t>
      </w:r>
      <w:r w:rsidR="00343D6D" w:rsidRPr="001A00D4">
        <w:rPr>
          <w:rFonts w:ascii="Montserrat" w:hAnsi="Montserrat" w:cs="Arial"/>
          <w:color w:val="000000" w:themeColor="text1"/>
          <w:sz w:val="20"/>
          <w:szCs w:val="20"/>
        </w:rPr>
        <w:t xml:space="preserve">. </w:t>
      </w:r>
    </w:p>
    <w:p w:rsidR="00343D6D" w:rsidRPr="001A00D4" w:rsidRDefault="00343D6D" w:rsidP="009E71DE">
      <w:pPr>
        <w:widowControl w:val="0"/>
        <w:autoSpaceDE w:val="0"/>
        <w:autoSpaceDN w:val="0"/>
        <w:adjustRightInd w:val="0"/>
        <w:ind w:left="720" w:hanging="36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Latha"/>
          <w:noProof/>
        </w:rPr>
      </w:pPr>
      <w:r w:rsidRPr="001A00D4">
        <w:rPr>
          <w:rFonts w:ascii="Montserrat" w:hAnsi="Montserrat" w:cs="Arial"/>
          <w:b/>
          <w:color w:val="000000" w:themeColor="text1"/>
          <w:sz w:val="20"/>
          <w:szCs w:val="20"/>
        </w:rPr>
        <w:t>Lugar</w:t>
      </w:r>
      <w:r w:rsidRPr="001A00D4">
        <w:rPr>
          <w:rFonts w:ascii="Montserrat" w:hAnsi="Montserrat" w:cs="Arial"/>
          <w:b/>
          <w:i/>
          <w:color w:val="000000" w:themeColor="text1"/>
          <w:sz w:val="20"/>
          <w:szCs w:val="20"/>
        </w:rPr>
        <w:t xml:space="preserve"> de entrega</w:t>
      </w:r>
      <w:r w:rsidR="00343D6D" w:rsidRPr="001A00D4">
        <w:rPr>
          <w:rFonts w:ascii="Montserrat" w:hAnsi="Montserrat" w:cs="Arial"/>
          <w:color w:val="000000" w:themeColor="text1"/>
          <w:sz w:val="20"/>
          <w:szCs w:val="20"/>
        </w:rPr>
        <w:t>:</w:t>
      </w:r>
      <w:r w:rsidR="00371208" w:rsidRPr="001A00D4">
        <w:rPr>
          <w:rFonts w:ascii="Montserrat" w:hAnsi="Montserrat" w:cs="Arial"/>
          <w:color w:val="000000" w:themeColor="text1"/>
          <w:sz w:val="20"/>
          <w:szCs w:val="20"/>
        </w:rPr>
        <w:t xml:space="preserve"> </w:t>
      </w:r>
      <w:r w:rsidR="008B17CC">
        <w:rPr>
          <w:rFonts w:ascii="Montserrat" w:hAnsi="Montserrat" w:cs="Latha"/>
        </w:rPr>
        <w:t xml:space="preserve">en la Bodega </w:t>
      </w:r>
      <w:r w:rsidR="007A0E2C">
        <w:rPr>
          <w:rFonts w:ascii="Montserrat" w:hAnsi="Montserrat" w:cs="Latha"/>
        </w:rPr>
        <w:t>del Comité Estatal de Sanidad Vegetal de Nayarit</w:t>
      </w:r>
      <w:r w:rsidRPr="001A00D4">
        <w:rPr>
          <w:rFonts w:ascii="Montserrat" w:hAnsi="Montserrat" w:cs="Latha"/>
        </w:rPr>
        <w:t xml:space="preserve">, ubicado en </w:t>
      </w:r>
      <w:r w:rsidR="007A0E2C">
        <w:rPr>
          <w:rFonts w:ascii="Montserrat" w:hAnsi="Montserrat" w:cs="Latha"/>
        </w:rPr>
        <w:t>calle Nicaragua no. 79, colonia los Fresnos, Tepic, Nayarit, Tel. 311-133-49-09 y 311-133-49-20</w:t>
      </w:r>
      <w:r w:rsidR="00057E06"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Las maniobras de descarga son por cuenta del proveedor en</w:t>
      </w:r>
      <w:r w:rsidR="00057E06"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la bodega del licitante.</w:t>
      </w:r>
    </w:p>
    <w:p w:rsidR="00B96E6A" w:rsidRPr="001A00D4" w:rsidRDefault="00B96E6A" w:rsidP="009E71DE">
      <w:pPr>
        <w:pStyle w:val="Prrafodelista"/>
        <w:widowControl w:val="0"/>
        <w:autoSpaceDE w:val="0"/>
        <w:autoSpaceDN w:val="0"/>
        <w:adjustRightInd w:val="0"/>
        <w:ind w:left="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p>
    <w:p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el pago será a la entrega de éstos.</w:t>
      </w:r>
    </w:p>
    <w:p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servicios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se podrá otorgar anticipo de hasta el 50% a la firma de contrato el resto al término del servicio.</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Tipo de moneda:</w:t>
      </w:r>
      <w:r w:rsidR="00057E06" w:rsidRPr="001A00D4">
        <w:rPr>
          <w:rFonts w:ascii="Montserrat" w:hAnsi="Montserrat" w:cs="Arial"/>
          <w:b/>
          <w:color w:val="000000" w:themeColor="text1"/>
          <w:sz w:val="20"/>
          <w:szCs w:val="20"/>
        </w:rPr>
        <w:t xml:space="preserve"> </w:t>
      </w:r>
      <w:r w:rsidRPr="001A00D4">
        <w:rPr>
          <w:rFonts w:ascii="Montserrat" w:hAnsi="Montserrat" w:cs="Arial"/>
          <w:color w:val="000000" w:themeColor="text1"/>
          <w:sz w:val="20"/>
          <w:szCs w:val="20"/>
        </w:rPr>
        <w:t>pesos mexicanos m.n.</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Forma de pago:</w:t>
      </w:r>
      <w:r w:rsidR="00057E06" w:rsidRPr="001A00D4">
        <w:rPr>
          <w:rFonts w:ascii="Montserrat" w:hAnsi="Montserrat" w:cs="Arial"/>
          <w:b/>
          <w:color w:val="000000" w:themeColor="text1"/>
          <w:sz w:val="20"/>
          <w:szCs w:val="20"/>
        </w:rPr>
        <w:t xml:space="preserve"> </w:t>
      </w:r>
      <w:r w:rsidR="00057E06" w:rsidRPr="001A00D4">
        <w:rPr>
          <w:rFonts w:ascii="Montserrat" w:hAnsi="Montserrat" w:cs="Arial"/>
          <w:color w:val="000000" w:themeColor="text1"/>
          <w:sz w:val="20"/>
          <w:szCs w:val="20"/>
        </w:rPr>
        <w:t>cheque nominativo o transferencia bancaria electrónica.</w:t>
      </w:r>
    </w:p>
    <w:p w:rsidR="00187217" w:rsidRPr="001A00D4" w:rsidRDefault="00187217" w:rsidP="009E71DE">
      <w:pPr>
        <w:widowControl w:val="0"/>
        <w:autoSpaceDE w:val="0"/>
        <w:autoSpaceDN w:val="0"/>
        <w:adjustRightInd w:val="0"/>
        <w:jc w:val="both"/>
        <w:rPr>
          <w:rFonts w:ascii="Montserrat" w:hAnsi="Montserrat" w:cs="Arial"/>
          <w:color w:val="000000" w:themeColor="text1"/>
          <w:sz w:val="20"/>
          <w:szCs w:val="20"/>
        </w:rPr>
      </w:pPr>
    </w:p>
    <w:p w:rsidR="00187217" w:rsidRPr="001A00D4" w:rsidRDefault="00187217"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B96E6A" w:rsidRPr="001A00D4" w:rsidRDefault="00B96E6A" w:rsidP="009E71DE">
      <w:pPr>
        <w:pStyle w:val="Ttulo2"/>
        <w:spacing w:after="0"/>
        <w:jc w:val="center"/>
        <w:rPr>
          <w:rFonts w:ascii="Montserrat" w:hAnsi="Montserrat"/>
        </w:rPr>
      </w:pPr>
      <w:bookmarkStart w:id="67" w:name="_Toc483934583"/>
      <w:bookmarkStart w:id="68" w:name="_Toc13477461"/>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2</w:t>
      </w:r>
      <w:bookmarkEnd w:id="67"/>
      <w:bookmarkEnd w:id="68"/>
    </w:p>
    <w:p w:rsidR="00B96E6A" w:rsidRPr="001A00D4" w:rsidRDefault="00B96E6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w:t>
      </w:r>
      <w:r w:rsidR="00150F02" w:rsidRPr="001A00D4">
        <w:rPr>
          <w:rFonts w:ascii="Montserrat" w:hAnsi="Montserrat" w:cs="Arial"/>
          <w:b/>
          <w:sz w:val="20"/>
          <w:szCs w:val="20"/>
        </w:rPr>
        <w:t>Deberá requisitarse en papel membretado de la empresa)</w:t>
      </w:r>
    </w:p>
    <w:p w:rsidR="00B96E6A" w:rsidRPr="001A00D4" w:rsidRDefault="00B96E6A" w:rsidP="009E71DE">
      <w:pPr>
        <w:jc w:val="both"/>
        <w:rPr>
          <w:rFonts w:ascii="Montserrat" w:hAnsi="Montserrat" w:cs="Arial"/>
          <w:sz w:val="20"/>
          <w:szCs w:val="20"/>
        </w:rPr>
      </w:pPr>
    </w:p>
    <w:p w:rsidR="00B96E6A" w:rsidRPr="001A00D4" w:rsidRDefault="00B96E6A" w:rsidP="009E71DE">
      <w:pPr>
        <w:jc w:val="both"/>
        <w:rPr>
          <w:rFonts w:ascii="Montserrat" w:hAnsi="Montserrat" w:cs="Arial"/>
          <w:sz w:val="20"/>
          <w:szCs w:val="20"/>
        </w:rPr>
      </w:pPr>
    </w:p>
    <w:p w:rsidR="00B96E6A" w:rsidRPr="001A00D4" w:rsidRDefault="00150F02" w:rsidP="009E71DE">
      <w:pPr>
        <w:jc w:val="right"/>
        <w:rPr>
          <w:rFonts w:ascii="Montserrat" w:hAnsi="Montserrat" w:cs="Arial"/>
          <w:b/>
          <w:sz w:val="20"/>
          <w:szCs w:val="20"/>
        </w:rPr>
      </w:pPr>
      <w:r w:rsidRPr="001A00D4">
        <w:rPr>
          <w:rFonts w:ascii="Montserrat" w:hAnsi="Montserrat" w:cs="Arial"/>
          <w:b/>
          <w:sz w:val="20"/>
          <w:szCs w:val="20"/>
        </w:rPr>
        <w:t>Lugar, _______ a _______de __________ del</w:t>
      </w:r>
      <w:r w:rsidR="009C6053" w:rsidRPr="001A00D4">
        <w:rPr>
          <w:rFonts w:ascii="Montserrat" w:hAnsi="Montserrat" w:cs="Arial"/>
          <w:b/>
          <w:sz w:val="20"/>
          <w:szCs w:val="20"/>
        </w:rPr>
        <w:t xml:space="preserve"> 201</w:t>
      </w:r>
      <w:r w:rsidR="003A527C" w:rsidRPr="001A00D4">
        <w:rPr>
          <w:rFonts w:ascii="Montserrat" w:hAnsi="Montserrat" w:cs="Arial"/>
          <w:b/>
          <w:sz w:val="20"/>
          <w:szCs w:val="20"/>
        </w:rPr>
        <w:t>9</w:t>
      </w:r>
      <w:r w:rsidR="00B96E6A" w:rsidRPr="001A00D4">
        <w:rPr>
          <w:rFonts w:ascii="Montserrat" w:hAnsi="Montserrat" w:cs="Arial"/>
          <w:b/>
          <w:sz w:val="20"/>
          <w:szCs w:val="20"/>
        </w:rPr>
        <w:t>.</w:t>
      </w:r>
    </w:p>
    <w:p w:rsidR="00B96E6A" w:rsidRPr="001A00D4" w:rsidRDefault="00B96E6A" w:rsidP="009E71DE">
      <w:pPr>
        <w:jc w:val="both"/>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r w:rsidRPr="001A00D4">
        <w:rPr>
          <w:rFonts w:ascii="Montserrat" w:hAnsi="Montserrat" w:cs="Arial"/>
          <w:b/>
          <w:sz w:val="20"/>
          <w:szCs w:val="20"/>
        </w:rPr>
        <w:t>ING/MVZ/ BIOL. ___________________________</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657EA0" w:rsidRDefault="00657EA0" w:rsidP="009E71DE">
      <w:pPr>
        <w:jc w:val="center"/>
        <w:rPr>
          <w:rFonts w:ascii="Montserrat" w:hAnsi="Montserrat" w:cs="Arial"/>
          <w:b/>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Partida 1 (para bienes)</w:t>
      </w:r>
    </w:p>
    <w:p w:rsidR="00491468" w:rsidRPr="001A00D4" w:rsidRDefault="00491468" w:rsidP="009E71DE">
      <w:pPr>
        <w:jc w:val="center"/>
        <w:rPr>
          <w:rFonts w:ascii="Montserrat" w:hAnsi="Montserrat" w:cs="Arial"/>
          <w:b/>
          <w:sz w:val="20"/>
          <w:szCs w:val="20"/>
        </w:rPr>
      </w:pPr>
    </w:p>
    <w:tbl>
      <w:tblPr>
        <w:tblStyle w:val="Tablaconcuadrcula"/>
        <w:tblW w:w="5000" w:type="pct"/>
        <w:jc w:val="center"/>
        <w:tblLayout w:type="fixed"/>
        <w:tblLook w:val="04A0" w:firstRow="1" w:lastRow="0" w:firstColumn="1" w:lastColumn="0" w:noHBand="0" w:noVBand="1"/>
      </w:tblPr>
      <w:tblGrid>
        <w:gridCol w:w="1360"/>
        <w:gridCol w:w="1115"/>
        <w:gridCol w:w="1064"/>
        <w:gridCol w:w="1156"/>
        <w:gridCol w:w="1175"/>
        <w:gridCol w:w="1175"/>
        <w:gridCol w:w="1176"/>
        <w:gridCol w:w="1175"/>
      </w:tblGrid>
      <w:tr w:rsidR="000427B0" w:rsidRPr="00BF71D3" w:rsidTr="00BF71D3">
        <w:trPr>
          <w:trHeight w:val="458"/>
          <w:jc w:val="center"/>
        </w:trPr>
        <w:tc>
          <w:tcPr>
            <w:tcW w:w="724" w:type="pct"/>
            <w:shd w:val="clear" w:color="auto" w:fill="B6DDE8" w:themeFill="accent5" w:themeFillTint="66"/>
            <w:vAlign w:val="center"/>
          </w:tcPr>
          <w:p w:rsidR="000427B0" w:rsidRPr="00BF71D3" w:rsidRDefault="00FD6372"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594"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566"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Cantidad</w:t>
            </w:r>
          </w:p>
        </w:tc>
        <w:tc>
          <w:tcPr>
            <w:tcW w:w="61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Marcas ofertadas</w:t>
            </w:r>
          </w:p>
        </w:tc>
        <w:tc>
          <w:tcPr>
            <w:tcW w:w="62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sin I.V.A.</w:t>
            </w:r>
          </w:p>
        </w:tc>
        <w:tc>
          <w:tcPr>
            <w:tcW w:w="62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con I.V.A.</w:t>
            </w:r>
          </w:p>
        </w:tc>
        <w:tc>
          <w:tcPr>
            <w:tcW w:w="626"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Costo total</w:t>
            </w:r>
          </w:p>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sz w:val="18"/>
                <w:szCs w:val="18"/>
              </w:rPr>
              <w:t>Con I.V.A</w:t>
            </w:r>
          </w:p>
        </w:tc>
        <w:tc>
          <w:tcPr>
            <w:tcW w:w="625" w:type="pct"/>
            <w:shd w:val="clear" w:color="auto" w:fill="B6DDE8" w:themeFill="accent5" w:themeFillTint="66"/>
          </w:tcPr>
          <w:p w:rsidR="00BF71D3" w:rsidRPr="00BF71D3" w:rsidRDefault="00BF71D3">
            <w:pPr>
              <w:autoSpaceDE w:val="0"/>
              <w:autoSpaceDN w:val="0"/>
              <w:adjustRightInd w:val="0"/>
              <w:jc w:val="center"/>
              <w:rPr>
                <w:rFonts w:ascii="Montserrat" w:hAnsi="Montserrat" w:cs="Arial"/>
                <w:b/>
                <w:sz w:val="18"/>
                <w:szCs w:val="18"/>
              </w:rPr>
            </w:pPr>
          </w:p>
          <w:p w:rsidR="000427B0" w:rsidRPr="00BF71D3" w:rsidRDefault="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Proyecto</w:t>
            </w:r>
          </w:p>
        </w:tc>
      </w:tr>
      <w:tr w:rsidR="000427B0" w:rsidRPr="00BF71D3" w:rsidTr="00BF71D3">
        <w:trPr>
          <w:trHeight w:val="349"/>
          <w:jc w:val="center"/>
        </w:trPr>
        <w:tc>
          <w:tcPr>
            <w:tcW w:w="724" w:type="pct"/>
            <w:vAlign w:val="center"/>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rsidR="000427B0" w:rsidRPr="00BF71D3" w:rsidRDefault="000427B0" w:rsidP="009E71DE">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25" w:type="pct"/>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625" w:type="pct"/>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r>
    </w:tbl>
    <w:p w:rsidR="00B96E6A" w:rsidRPr="00BF71D3" w:rsidRDefault="00B96E6A" w:rsidP="009E71DE">
      <w:pPr>
        <w:jc w:val="center"/>
        <w:rPr>
          <w:rFonts w:ascii="Montserrat" w:hAnsi="Montserrat" w:cs="Arial"/>
          <w:b/>
          <w:sz w:val="18"/>
          <w:szCs w:val="18"/>
        </w:rPr>
      </w:pPr>
    </w:p>
    <w:p w:rsidR="00B96E6A" w:rsidRPr="00BF71D3" w:rsidRDefault="00150F02" w:rsidP="009E71DE">
      <w:pPr>
        <w:jc w:val="center"/>
        <w:rPr>
          <w:rFonts w:ascii="Montserrat" w:hAnsi="Montserrat" w:cs="Arial"/>
          <w:b/>
          <w:sz w:val="18"/>
          <w:szCs w:val="18"/>
        </w:rPr>
      </w:pPr>
      <w:r w:rsidRPr="00BF71D3">
        <w:rPr>
          <w:rFonts w:ascii="Montserrat" w:hAnsi="Montserrat" w:cs="Arial"/>
          <w:b/>
          <w:sz w:val="18"/>
          <w:szCs w:val="18"/>
        </w:rPr>
        <w:t>Partida 2 (para servicios)</w:t>
      </w:r>
    </w:p>
    <w:tbl>
      <w:tblPr>
        <w:tblStyle w:val="Tablaconcuadrcula"/>
        <w:tblW w:w="5000" w:type="pct"/>
        <w:jc w:val="center"/>
        <w:tblLook w:val="04A0" w:firstRow="1" w:lastRow="0" w:firstColumn="1" w:lastColumn="0" w:noHBand="0" w:noVBand="1"/>
      </w:tblPr>
      <w:tblGrid>
        <w:gridCol w:w="1341"/>
        <w:gridCol w:w="1063"/>
        <w:gridCol w:w="1135"/>
        <w:gridCol w:w="1827"/>
        <w:gridCol w:w="1342"/>
        <w:gridCol w:w="1344"/>
        <w:gridCol w:w="1344"/>
      </w:tblGrid>
      <w:tr w:rsidR="000427B0" w:rsidRPr="00BF71D3" w:rsidTr="00BF71D3">
        <w:trPr>
          <w:trHeight w:val="458"/>
          <w:jc w:val="center"/>
        </w:trPr>
        <w:tc>
          <w:tcPr>
            <w:tcW w:w="714" w:type="pct"/>
            <w:shd w:val="clear" w:color="auto" w:fill="B6DDE8" w:themeFill="accent5" w:themeFillTint="66"/>
            <w:vAlign w:val="center"/>
          </w:tcPr>
          <w:p w:rsidR="000427B0" w:rsidRPr="00BF71D3" w:rsidRDefault="00FD6372" w:rsidP="000427B0">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566" w:type="pct"/>
            <w:shd w:val="clear" w:color="auto" w:fill="B6DDE8" w:themeFill="accent5" w:themeFillTint="66"/>
            <w:vAlign w:val="center"/>
          </w:tcPr>
          <w:p w:rsidR="000427B0" w:rsidRPr="00BF71D3" w:rsidRDefault="000427B0" w:rsidP="000427B0">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604" w:type="pct"/>
            <w:shd w:val="clear" w:color="auto" w:fill="B6DDE8" w:themeFill="accent5" w:themeFillTint="66"/>
            <w:vAlign w:val="center"/>
          </w:tcPr>
          <w:p w:rsidR="000427B0" w:rsidRPr="00BF71D3" w:rsidRDefault="000427B0" w:rsidP="000427B0">
            <w:pPr>
              <w:jc w:val="center"/>
              <w:rPr>
                <w:rFonts w:ascii="Montserrat" w:hAnsi="Montserrat" w:cs="Arial"/>
                <w:b/>
                <w:sz w:val="18"/>
                <w:szCs w:val="18"/>
              </w:rPr>
            </w:pPr>
            <w:r w:rsidRPr="00BF71D3">
              <w:rPr>
                <w:rFonts w:ascii="Montserrat" w:hAnsi="Montserrat" w:cs="Arial"/>
                <w:b/>
                <w:sz w:val="18"/>
                <w:szCs w:val="18"/>
              </w:rPr>
              <w:t>Cantidad</w:t>
            </w:r>
          </w:p>
        </w:tc>
        <w:tc>
          <w:tcPr>
            <w:tcW w:w="972" w:type="pct"/>
            <w:shd w:val="clear" w:color="auto" w:fill="B6DDE8" w:themeFill="accent5" w:themeFillTint="66"/>
            <w:vAlign w:val="center"/>
          </w:tcPr>
          <w:p w:rsidR="000427B0" w:rsidRPr="00BF71D3" w:rsidRDefault="000427B0" w:rsidP="000427B0">
            <w:pPr>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sin I.V.A.</w:t>
            </w:r>
          </w:p>
        </w:tc>
        <w:tc>
          <w:tcPr>
            <w:tcW w:w="714" w:type="pct"/>
            <w:shd w:val="clear" w:color="auto" w:fill="B6DDE8" w:themeFill="accent5" w:themeFillTint="66"/>
            <w:vAlign w:val="center"/>
          </w:tcPr>
          <w:p w:rsidR="000427B0" w:rsidRPr="00BF71D3" w:rsidRDefault="000427B0" w:rsidP="000427B0">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con I.V.A.</w:t>
            </w:r>
          </w:p>
        </w:tc>
        <w:tc>
          <w:tcPr>
            <w:tcW w:w="715" w:type="pct"/>
            <w:shd w:val="clear" w:color="auto" w:fill="B6DDE8" w:themeFill="accent5" w:themeFillTint="66"/>
            <w:vAlign w:val="center"/>
          </w:tcPr>
          <w:p w:rsidR="000427B0" w:rsidRPr="00BF71D3" w:rsidRDefault="000427B0" w:rsidP="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Costo total</w:t>
            </w:r>
          </w:p>
          <w:p w:rsidR="000427B0" w:rsidRPr="00BF71D3" w:rsidRDefault="000427B0" w:rsidP="000427B0">
            <w:pPr>
              <w:jc w:val="center"/>
              <w:rPr>
                <w:rFonts w:ascii="Montserrat" w:hAnsi="Montserrat" w:cs="Arial"/>
                <w:b/>
                <w:sz w:val="18"/>
                <w:szCs w:val="18"/>
              </w:rPr>
            </w:pPr>
            <w:r w:rsidRPr="00BF71D3">
              <w:rPr>
                <w:rFonts w:ascii="Montserrat" w:hAnsi="Montserrat" w:cs="Arial"/>
                <w:b/>
                <w:sz w:val="18"/>
                <w:szCs w:val="18"/>
              </w:rPr>
              <w:t>Con I.V.A</w:t>
            </w:r>
          </w:p>
        </w:tc>
        <w:tc>
          <w:tcPr>
            <w:tcW w:w="715" w:type="pct"/>
            <w:shd w:val="clear" w:color="auto" w:fill="B6DDE8" w:themeFill="accent5" w:themeFillTint="66"/>
          </w:tcPr>
          <w:p w:rsidR="00BF71D3" w:rsidRPr="00BF71D3" w:rsidRDefault="00BF71D3" w:rsidP="000427B0">
            <w:pPr>
              <w:autoSpaceDE w:val="0"/>
              <w:autoSpaceDN w:val="0"/>
              <w:adjustRightInd w:val="0"/>
              <w:jc w:val="center"/>
              <w:rPr>
                <w:rFonts w:ascii="Montserrat" w:hAnsi="Montserrat" w:cs="Arial"/>
                <w:b/>
                <w:sz w:val="18"/>
                <w:szCs w:val="18"/>
              </w:rPr>
            </w:pPr>
          </w:p>
          <w:p w:rsidR="000427B0" w:rsidRPr="00BF71D3" w:rsidRDefault="000427B0" w:rsidP="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Proyecto</w:t>
            </w:r>
          </w:p>
        </w:tc>
      </w:tr>
      <w:tr w:rsidR="000427B0" w:rsidRPr="001A00D4" w:rsidTr="00BF71D3">
        <w:trPr>
          <w:trHeight w:val="349"/>
          <w:jc w:val="center"/>
        </w:trPr>
        <w:tc>
          <w:tcPr>
            <w:tcW w:w="714" w:type="pct"/>
            <w:vAlign w:val="center"/>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566" w:type="pct"/>
            <w:vAlign w:val="center"/>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604" w:type="pct"/>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972" w:type="pct"/>
            <w:vAlign w:val="center"/>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r>
    </w:tbl>
    <w:p w:rsidR="006F5455" w:rsidRPr="001A00D4" w:rsidRDefault="006F5455" w:rsidP="009E71DE">
      <w:pPr>
        <w:jc w:val="center"/>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p>
    <w:p w:rsidR="00B96E6A" w:rsidRPr="001A00D4" w:rsidRDefault="00150F02" w:rsidP="009E71DE">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rsidR="00B96E6A" w:rsidRPr="001A00D4" w:rsidRDefault="00B96E6A" w:rsidP="009E71DE">
      <w:pPr>
        <w:jc w:val="both"/>
        <w:rPr>
          <w:rFonts w:ascii="Montserrat" w:hAnsi="Montserrat" w:cs="Arial"/>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Atentamente</w:t>
      </w:r>
    </w:p>
    <w:p w:rsidR="00B96E6A" w:rsidRPr="001A00D4" w:rsidRDefault="00B96E6A" w:rsidP="009E71DE">
      <w:pPr>
        <w:jc w:val="center"/>
        <w:rPr>
          <w:rFonts w:ascii="Montserrat" w:hAnsi="Montserrat" w:cs="Arial"/>
          <w:b/>
          <w:sz w:val="20"/>
          <w:szCs w:val="20"/>
        </w:rPr>
      </w:pP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_________________________</w:t>
      </w: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Nombre y firma</w:t>
      </w:r>
      <w:r w:rsidR="000427B0">
        <w:rPr>
          <w:rFonts w:ascii="Montserrat" w:hAnsi="Montserrat" w:cs="Arial"/>
          <w:b/>
          <w:sz w:val="20"/>
          <w:szCs w:val="20"/>
        </w:rPr>
        <w:t xml:space="preserve"> d</w:t>
      </w:r>
      <w:r w:rsidRPr="001A00D4">
        <w:rPr>
          <w:rFonts w:ascii="Montserrat" w:hAnsi="Montserrat" w:cs="Arial"/>
          <w:b/>
          <w:sz w:val="20"/>
          <w:szCs w:val="20"/>
        </w:rPr>
        <w:t>el representante</w:t>
      </w:r>
      <w:r w:rsidR="00BF71D3">
        <w:rPr>
          <w:rFonts w:ascii="Montserrat" w:hAnsi="Montserrat" w:cs="Arial"/>
          <w:b/>
          <w:sz w:val="20"/>
          <w:szCs w:val="20"/>
        </w:rPr>
        <w:t xml:space="preserve"> </w:t>
      </w:r>
      <w:r w:rsidR="00BF71D3" w:rsidRPr="001A00D4">
        <w:rPr>
          <w:rFonts w:ascii="Montserrat" w:hAnsi="Montserrat" w:cs="Arial"/>
          <w:b/>
          <w:sz w:val="20"/>
          <w:szCs w:val="20"/>
        </w:rPr>
        <w:t>legal</w:t>
      </w:r>
      <w:r w:rsidRPr="001A00D4">
        <w:rPr>
          <w:rFonts w:ascii="Montserrat" w:hAnsi="Montserrat" w:cs="Arial"/>
          <w:b/>
          <w:sz w:val="20"/>
          <w:szCs w:val="20"/>
        </w:rPr>
        <w:t xml:space="preserve"> de la empresa</w:t>
      </w:r>
    </w:p>
    <w:p w:rsidR="00B96E6A" w:rsidRPr="001A00D4" w:rsidRDefault="00B96E6A"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3D7D50" w:rsidRPr="001A00D4" w:rsidRDefault="003D7D50" w:rsidP="009E71DE">
      <w:pPr>
        <w:pStyle w:val="Ttulo2"/>
        <w:spacing w:after="0"/>
        <w:jc w:val="center"/>
        <w:rPr>
          <w:rFonts w:ascii="Montserrat" w:hAnsi="Montserrat"/>
        </w:rPr>
      </w:pPr>
      <w:bookmarkStart w:id="69" w:name="_Toc483934584"/>
      <w:bookmarkStart w:id="70" w:name="_Toc13477462"/>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3</w:t>
      </w:r>
      <w:bookmarkEnd w:id="69"/>
      <w:bookmarkEnd w:id="70"/>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 xml:space="preserve">CONTRATO PARA LA ADQUISICIÓN  DE BIENES </w:t>
      </w:r>
      <w:r w:rsidR="00E21930" w:rsidRPr="001A00D4">
        <w:rPr>
          <w:rFonts w:ascii="Montserrat" w:hAnsi="Montserrat" w:cs="Arial"/>
          <w:b/>
          <w:sz w:val="20"/>
          <w:szCs w:val="20"/>
        </w:rPr>
        <w:t xml:space="preserve">Y/O SERVICIOS </w:t>
      </w:r>
      <w:r w:rsidRPr="001A00D4">
        <w:rPr>
          <w:rFonts w:ascii="Montserrat" w:hAnsi="Montserrat" w:cs="Arial"/>
          <w:b/>
          <w:sz w:val="20"/>
          <w:szCs w:val="20"/>
        </w:rPr>
        <w:t xml:space="preserve">QUE CELEBRAN POR UNA PARTE EL </w:t>
      </w:r>
      <w:r w:rsidRPr="001A00D4">
        <w:rPr>
          <w:rFonts w:ascii="Montserrat" w:hAnsi="Montserrat" w:cs="Arial"/>
          <w:b/>
          <w:sz w:val="20"/>
          <w:szCs w:val="20"/>
          <w:u w:val="single"/>
        </w:rPr>
        <w:t>(NOMBRE DE</w:t>
      </w:r>
      <w:r w:rsidR="000427B0">
        <w:rPr>
          <w:rFonts w:ascii="Montserrat" w:hAnsi="Montserrat" w:cs="Arial"/>
          <w:b/>
          <w:sz w:val="20"/>
          <w:szCs w:val="20"/>
          <w:u w:val="single"/>
        </w:rPr>
        <w:t xml:space="preserve"> </w:t>
      </w:r>
      <w:r w:rsidR="00E21930" w:rsidRPr="001A00D4">
        <w:rPr>
          <w:rFonts w:ascii="Montserrat" w:hAnsi="Montserrat" w:cs="Arial"/>
          <w:b/>
          <w:sz w:val="20"/>
          <w:szCs w:val="20"/>
          <w:u w:val="single"/>
        </w:rPr>
        <w:t>L</w:t>
      </w:r>
      <w:r w:rsidR="000427B0">
        <w:rPr>
          <w:rFonts w:ascii="Montserrat" w:hAnsi="Montserrat" w:cs="Arial"/>
          <w:b/>
          <w:sz w:val="20"/>
          <w:szCs w:val="20"/>
          <w:u w:val="single"/>
        </w:rPr>
        <w:t>A</w:t>
      </w:r>
      <w:r w:rsidR="00E21930" w:rsidRPr="001A00D4">
        <w:rPr>
          <w:rFonts w:ascii="Montserrat" w:hAnsi="Montserrat" w:cs="Arial"/>
          <w:b/>
          <w:sz w:val="20"/>
          <w:szCs w:val="20"/>
          <w:u w:val="single"/>
        </w:rPr>
        <w:t xml:space="preserve"> </w:t>
      </w:r>
      <w:r w:rsidR="000427B0">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EN SU CARÁCTER DE PRESIDENTE Y POR LA OTRA PARTE, LA EMPRESA</w:t>
      </w:r>
      <w:r w:rsidR="005E1E37" w:rsidRPr="001A00D4">
        <w:rPr>
          <w:rFonts w:ascii="Montserrat" w:hAnsi="Montserrat" w:cs="Arial"/>
          <w:b/>
          <w:sz w:val="20"/>
          <w:szCs w:val="20"/>
        </w:rPr>
        <w:t xml:space="preserve"> </w:t>
      </w:r>
      <w:r w:rsidRPr="001A00D4">
        <w:rPr>
          <w:rFonts w:ascii="Montserrat" w:hAnsi="Montserrat" w:cs="Arial"/>
          <w:b/>
          <w:sz w:val="20"/>
          <w:szCs w:val="20"/>
        </w:rPr>
        <w:t xml:space="preserve">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rsidR="00950973" w:rsidRPr="001A00D4" w:rsidRDefault="00950973" w:rsidP="009E71DE">
      <w:pPr>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 E C L A R A C I O N E S</w:t>
      </w: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DE “EL COMITÉ”:</w:t>
      </w:r>
    </w:p>
    <w:p w:rsidR="00950973" w:rsidRPr="001A00D4" w:rsidRDefault="00950973" w:rsidP="009E71DE">
      <w:pPr>
        <w:jc w:val="both"/>
        <w:rPr>
          <w:rFonts w:ascii="Montserrat" w:hAnsi="Montserrat" w:cs="Arial"/>
          <w:b/>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Que es un Organismo Auxiliar en materia de _________, debidamente constituido conforme a las leyes mexicanas y bajo la denominación de </w:t>
      </w:r>
      <w:r w:rsidRPr="001A00D4">
        <w:rPr>
          <w:rFonts w:ascii="Montserrat" w:hAnsi="Montserrat" w:cs="Arial"/>
          <w:sz w:val="20"/>
          <w:szCs w:val="20"/>
          <w:u w:val="single"/>
        </w:rPr>
        <w:t>(Nombre del Organismo Auxiliar</w:t>
      </w:r>
      <w:r w:rsidR="005E1E37" w:rsidRPr="001A00D4">
        <w:rPr>
          <w:rFonts w:ascii="Montserrat" w:hAnsi="Montserrat" w:cs="Arial"/>
          <w:sz w:val="20"/>
          <w:szCs w:val="20"/>
        </w:rPr>
        <w:t>),</w:t>
      </w:r>
      <w:r w:rsidRPr="001A00D4">
        <w:rPr>
          <w:rFonts w:ascii="Montserrat" w:hAnsi="Montserrat" w:cs="Arial"/>
          <w:sz w:val="20"/>
          <w:szCs w:val="20"/>
        </w:rPr>
        <w:t xml:space="preserve"> lo cual acredita con su escritura constitutiva </w:t>
      </w:r>
      <w:r w:rsidR="00DD0FE9" w:rsidRPr="001A00D4">
        <w:rPr>
          <w:rFonts w:ascii="Montserrat" w:hAnsi="Montserrat" w:cs="Arial"/>
          <w:sz w:val="20"/>
          <w:szCs w:val="20"/>
        </w:rPr>
        <w:t xml:space="preserve">y sus modificaciones </w:t>
      </w:r>
      <w:r w:rsidRPr="001A00D4">
        <w:rPr>
          <w:rFonts w:ascii="Montserrat" w:hAnsi="Montserrat" w:cs="Arial"/>
          <w:sz w:val="20"/>
          <w:szCs w:val="20"/>
        </w:rPr>
        <w:t>número ________ otorgada ante la fe del Notario Público __________</w:t>
      </w:r>
      <w:r w:rsidR="00CF5223" w:rsidRPr="001A00D4">
        <w:rPr>
          <w:rFonts w:ascii="Montserrat" w:hAnsi="Montserrat" w:cs="Arial"/>
          <w:sz w:val="20"/>
          <w:szCs w:val="20"/>
        </w:rPr>
        <w:t>____________ número ____ en la C</w:t>
      </w:r>
      <w:r w:rsidRPr="001A00D4">
        <w:rPr>
          <w:rFonts w:ascii="Montserrat" w:hAnsi="Montserrat" w:cs="Arial"/>
          <w:sz w:val="20"/>
          <w:szCs w:val="20"/>
        </w:rPr>
        <w:t>iudad de _________________________ Estado de ______________, Inscrita en el Registro Público de la Propiedad y del Comercio de la entidad</w:t>
      </w:r>
      <w:r w:rsidR="00DD0FE9" w:rsidRPr="001A00D4">
        <w:rPr>
          <w:rFonts w:ascii="Montserrat" w:hAnsi="Montserrat" w:cs="Arial"/>
          <w:sz w:val="20"/>
          <w:szCs w:val="20"/>
        </w:rPr>
        <w:t xml:space="preserve"> teniendo por objeto la ________________</w:t>
      </w:r>
      <w:r w:rsidRPr="001A00D4">
        <w:rPr>
          <w:rFonts w:ascii="Montserrat" w:hAnsi="Montserrat" w:cs="Arial"/>
          <w:sz w:val="20"/>
          <w:szCs w:val="20"/>
        </w:rPr>
        <w:t>.</w:t>
      </w:r>
    </w:p>
    <w:p w:rsidR="00950973" w:rsidRPr="001A00D4" w:rsidRDefault="00950973" w:rsidP="009E71DE">
      <w:pPr>
        <w:pStyle w:val="Prrafodelista"/>
        <w:numPr>
          <w:ilvl w:val="0"/>
          <w:numId w:val="21"/>
        </w:numPr>
        <w:ind w:right="-234"/>
        <w:jc w:val="both"/>
        <w:rPr>
          <w:rFonts w:ascii="Montserrat" w:hAnsi="Montserrat" w:cs="Arial"/>
          <w:sz w:val="20"/>
          <w:szCs w:val="20"/>
        </w:rPr>
      </w:pPr>
      <w:r w:rsidRPr="001A00D4">
        <w:rPr>
          <w:rFonts w:ascii="Montserrat" w:hAnsi="Montserrat" w:cs="Arial"/>
          <w:sz w:val="20"/>
          <w:szCs w:val="20"/>
        </w:rPr>
        <w:t>Que el C.______________________________, es Presidente de</w:t>
      </w:r>
      <w:r w:rsidR="00DD0FE9" w:rsidRPr="001A00D4">
        <w:rPr>
          <w:rFonts w:ascii="Montserrat" w:hAnsi="Montserrat" w:cs="Arial"/>
          <w:sz w:val="20"/>
          <w:szCs w:val="20"/>
        </w:rPr>
        <w:t>l</w:t>
      </w:r>
      <w:r w:rsidR="005E1E37" w:rsidRPr="001A00D4">
        <w:rPr>
          <w:rFonts w:ascii="Montserrat" w:hAnsi="Montserrat" w:cs="Arial"/>
          <w:sz w:val="20"/>
          <w:szCs w:val="20"/>
        </w:rPr>
        <w:t xml:space="preserve"> </w:t>
      </w:r>
      <w:r w:rsidRPr="001A00D4">
        <w:rPr>
          <w:rFonts w:ascii="Montserrat" w:hAnsi="Montserrat" w:cs="Arial"/>
          <w:sz w:val="20"/>
          <w:szCs w:val="20"/>
        </w:rPr>
        <w:t>(</w:t>
      </w:r>
      <w:r w:rsidRPr="001A00D4">
        <w:rPr>
          <w:rFonts w:ascii="Montserrat" w:hAnsi="Montserrat" w:cs="Arial"/>
          <w:sz w:val="20"/>
          <w:szCs w:val="20"/>
          <w:u w:val="single"/>
        </w:rPr>
        <w:t>Nombre del Organismo Auxiliar</w:t>
      </w:r>
      <w:r w:rsidR="00DD0FE9" w:rsidRPr="001A00D4">
        <w:rPr>
          <w:rFonts w:ascii="Montserrat" w:hAnsi="Montserrat" w:cs="Arial"/>
          <w:sz w:val="20"/>
          <w:szCs w:val="20"/>
        </w:rPr>
        <w:t>), quien cuenta con las facultades necesarias para suscribir el presente contrato de conformidad con su (</w:t>
      </w:r>
      <w:r w:rsidR="00DD0FE9" w:rsidRPr="001A00D4">
        <w:rPr>
          <w:rFonts w:ascii="Montserrat" w:hAnsi="Montserrat" w:cs="Arial"/>
          <w:sz w:val="20"/>
          <w:szCs w:val="20"/>
          <w:u w:val="single"/>
        </w:rPr>
        <w:t>Reglamento, Estatutos o lo que le aplique</w:t>
      </w:r>
      <w:r w:rsidR="00DD0FE9" w:rsidRPr="001A00D4">
        <w:rPr>
          <w:rFonts w:ascii="Montserrat" w:hAnsi="Montserrat" w:cs="Arial"/>
          <w:sz w:val="20"/>
          <w:szCs w:val="20"/>
        </w:rPr>
        <w:t xml:space="preserve">); así mismo, cuenta con el </w:t>
      </w:r>
      <w:r w:rsidRPr="001A00D4">
        <w:rPr>
          <w:rFonts w:ascii="Montserrat" w:hAnsi="Montserrat" w:cs="Arial"/>
          <w:sz w:val="20"/>
          <w:szCs w:val="20"/>
        </w:rPr>
        <w:t>Registro Número _______</w:t>
      </w:r>
      <w:r w:rsidRPr="001A00D4">
        <w:rPr>
          <w:rFonts w:ascii="Montserrat" w:hAnsi="Montserrat" w:cs="Arial"/>
          <w:color w:val="FF0000"/>
          <w:sz w:val="20"/>
          <w:szCs w:val="20"/>
        </w:rPr>
        <w:t xml:space="preserve"> </w:t>
      </w:r>
      <w:r w:rsidRPr="001A00D4">
        <w:rPr>
          <w:rFonts w:ascii="Montserrat" w:hAnsi="Montserrat" w:cs="Arial"/>
          <w:sz w:val="20"/>
          <w:szCs w:val="20"/>
        </w:rPr>
        <w:t>otorgado por la Dirección General de ________</w:t>
      </w:r>
      <w:r w:rsidR="00DD0FE9" w:rsidRPr="001A00D4">
        <w:rPr>
          <w:rFonts w:ascii="Montserrat" w:hAnsi="Montserrat" w:cs="Arial"/>
          <w:sz w:val="20"/>
          <w:szCs w:val="20"/>
        </w:rPr>
        <w:t>.</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legal en ___________________________________, mismo que señala para los fines y efectos legales del presente contrato.</w:t>
      </w:r>
      <w:r w:rsidR="00CB3ACA" w:rsidRPr="001A00D4">
        <w:rPr>
          <w:rFonts w:ascii="Montserrat" w:hAnsi="Montserrat" w:cs="Arial"/>
          <w:sz w:val="20"/>
          <w:szCs w:val="20"/>
        </w:rPr>
        <w:t xml:space="preserve"> Sin perjuicio de que cambie éste y lo dé a conocer a “EL PROVEEDOR” en su oportunidad.   </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rsidR="00950973" w:rsidRPr="001A00D4" w:rsidRDefault="00950973" w:rsidP="009E71DE">
      <w:pPr>
        <w:pStyle w:val="Prrafodelista"/>
        <w:numPr>
          <w:ilvl w:val="0"/>
          <w:numId w:val="2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 xml:space="preserve">Que para cubrir las erogaciones que se deriven del presente contrato, se cuenta disponibilidad presupuestal del Comité </w:t>
      </w:r>
      <w:r w:rsidR="00382721" w:rsidRPr="001A00D4">
        <w:rPr>
          <w:rFonts w:ascii="Montserrat" w:hAnsi="Montserrat" w:cs="Arial"/>
          <w:sz w:val="20"/>
          <w:szCs w:val="20"/>
        </w:rPr>
        <w:t>____________</w:t>
      </w:r>
      <w:r w:rsidRPr="001A00D4">
        <w:rPr>
          <w:rFonts w:ascii="Montserrat" w:hAnsi="Montserrat" w:cs="Arial"/>
          <w:sz w:val="20"/>
          <w:szCs w:val="20"/>
        </w:rPr>
        <w:t>_______.</w:t>
      </w:r>
    </w:p>
    <w:p w:rsidR="00950973" w:rsidRPr="001A00D4" w:rsidRDefault="00950973" w:rsidP="009E71DE">
      <w:pPr>
        <w:pStyle w:val="Prrafodelista"/>
        <w:numPr>
          <w:ilvl w:val="0"/>
          <w:numId w:val="21"/>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rsidR="00950973" w:rsidRPr="001A00D4" w:rsidRDefault="00950973" w:rsidP="009E71DE">
      <w:pPr>
        <w:pStyle w:val="Prrafodelista"/>
        <w:jc w:val="both"/>
        <w:rPr>
          <w:rFonts w:ascii="Montserrat" w:hAnsi="Montserrat" w:cs="Arial"/>
          <w:b/>
          <w:sz w:val="20"/>
          <w:szCs w:val="20"/>
        </w:rPr>
      </w:pPr>
    </w:p>
    <w:p w:rsidR="00950973" w:rsidRPr="001A00D4" w:rsidRDefault="00950973" w:rsidP="009E71DE">
      <w:pPr>
        <w:rPr>
          <w:rFonts w:ascii="Montserrat" w:hAnsi="Montserrat" w:cs="Arial"/>
          <w:b/>
          <w:sz w:val="20"/>
          <w:szCs w:val="20"/>
        </w:rPr>
      </w:pPr>
      <w:r w:rsidRPr="001A00D4">
        <w:rPr>
          <w:rFonts w:ascii="Montserrat" w:hAnsi="Montserrat" w:cs="Arial"/>
          <w:b/>
          <w:sz w:val="20"/>
          <w:szCs w:val="20"/>
        </w:rPr>
        <w:t>DE “EL PROVEEDOR”:</w:t>
      </w:r>
    </w:p>
    <w:p w:rsidR="00950973" w:rsidRPr="001A00D4" w:rsidRDefault="00950973" w:rsidP="009E71DE">
      <w:pPr>
        <w:rPr>
          <w:rFonts w:ascii="Montserrat" w:hAnsi="Montserrat" w:cs="Arial"/>
          <w:b/>
          <w:sz w:val="20"/>
          <w:szCs w:val="20"/>
        </w:rPr>
      </w:pPr>
    </w:p>
    <w:p w:rsidR="00CF522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morales) </w:t>
      </w:r>
      <w:r w:rsidR="00950973" w:rsidRPr="001A00D4">
        <w:rPr>
          <w:rFonts w:ascii="Montserrat" w:hAnsi="Montserrat" w:cs="Arial"/>
          <w:sz w:val="20"/>
          <w:szCs w:val="20"/>
        </w:rPr>
        <w:t xml:space="preserve">Que es una </w:t>
      </w:r>
      <w:r w:rsidRPr="001A00D4">
        <w:rPr>
          <w:rFonts w:ascii="Montserrat" w:hAnsi="Montserrat" w:cs="Arial"/>
          <w:sz w:val="20"/>
          <w:szCs w:val="20"/>
        </w:rPr>
        <w:t>empresa</w:t>
      </w:r>
      <w:r w:rsidR="00950973" w:rsidRPr="001A00D4">
        <w:rPr>
          <w:rFonts w:ascii="Montserrat" w:hAnsi="Montserrat" w:cs="Arial"/>
          <w:sz w:val="20"/>
          <w:szCs w:val="20"/>
        </w:rPr>
        <w:t xml:space="preserve">, dedicada al objeto de este contrato, debidamente constituida y existente conforme a las leyes de la República Mexicana según consta en la escritura constitutiva número __________ otorgada ante la fe del Notario Público ______________________ número ____ en la ciudad de </w:t>
      </w:r>
      <w:r w:rsidR="00950973" w:rsidRPr="001A00D4">
        <w:rPr>
          <w:rFonts w:ascii="Montserrat" w:hAnsi="Montserrat" w:cs="Arial"/>
          <w:sz w:val="20"/>
          <w:szCs w:val="20"/>
        </w:rPr>
        <w:lastRenderedPageBreak/>
        <w:t>_________________________ Estado de ______________, Inscrita en el Registro Público de la Propiedad y del Comercio de la entidad.</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 moral) </w:t>
      </w:r>
      <w:r w:rsidR="00950973" w:rsidRPr="001A00D4">
        <w:rPr>
          <w:rFonts w:ascii="Montserrat" w:hAnsi="Montserrat" w:cs="Arial"/>
          <w:sz w:val="20"/>
          <w:szCs w:val="20"/>
        </w:rPr>
        <w:t>Que el C. ____________________________________ acredita su personalidad como representante legal de “EL PROVEEDOR</w:t>
      </w:r>
      <w:r w:rsidRPr="001A00D4">
        <w:rPr>
          <w:rFonts w:ascii="Montserrat" w:hAnsi="Montserrat" w:cs="Arial"/>
          <w:sz w:val="20"/>
          <w:szCs w:val="20"/>
        </w:rPr>
        <w:t>”, según</w:t>
      </w:r>
      <w:r w:rsidR="00950973" w:rsidRPr="001A00D4">
        <w:rPr>
          <w:rFonts w:ascii="Montserrat" w:hAnsi="Montserrat" w:cs="Arial"/>
          <w:sz w:val="20"/>
          <w:szCs w:val="20"/>
        </w:rPr>
        <w:t xml:space="preserve"> consta en el Poder Notarial contenido en la escritura pública ______________________, manifestando bajo protesta de decir verdad, que a la fecha no le ha sido modificada o revocada el poder con que se ostenta.</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0930A7" w:rsidRPr="001A1B1A" w:rsidRDefault="000930A7" w:rsidP="000930A7">
      <w:pPr>
        <w:pStyle w:val="Prrafodelista"/>
        <w:numPr>
          <w:ilvl w:val="0"/>
          <w:numId w:val="21"/>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sidR="00BF71D3">
        <w:rPr>
          <w:rFonts w:ascii="Montserrat" w:hAnsi="Montserrat" w:cs="Arial"/>
          <w:sz w:val="20"/>
          <w:szCs w:val="20"/>
        </w:rPr>
        <w:t xml:space="preserve"> apartado</w:t>
      </w:r>
      <w:r w:rsidRPr="001A1B1A">
        <w:rPr>
          <w:rFonts w:ascii="Montserrat" w:hAnsi="Montserrat" w:cs="Arial"/>
          <w:sz w:val="20"/>
          <w:szCs w:val="20"/>
        </w:rPr>
        <w:t xml:space="preserve"> </w:t>
      </w:r>
      <w:r w:rsidR="00BF71D3">
        <w:rPr>
          <w:rFonts w:ascii="Montserrat" w:hAnsi="Montserrat" w:cs="Arial"/>
          <w:sz w:val="20"/>
          <w:szCs w:val="20"/>
        </w:rPr>
        <w:t xml:space="preserve">a) </w:t>
      </w:r>
      <w:r w:rsidRPr="001A1B1A">
        <w:rPr>
          <w:rFonts w:ascii="Montserrat" w:hAnsi="Montserrat" w:cs="Arial"/>
          <w:sz w:val="20"/>
          <w:szCs w:val="20"/>
        </w:rPr>
        <w:t>de las Bases de Licitación Pública No. ________________.</w:t>
      </w:r>
    </w:p>
    <w:p w:rsidR="00950973" w:rsidRPr="001A00D4" w:rsidRDefault="00950973" w:rsidP="000930A7">
      <w:pPr>
        <w:pStyle w:val="Prrafodelista"/>
        <w:jc w:val="both"/>
        <w:rPr>
          <w:rFonts w:ascii="Montserrat" w:hAnsi="Montserrat" w:cs="Arial"/>
          <w:sz w:val="20"/>
          <w:szCs w:val="20"/>
        </w:rPr>
      </w:pPr>
    </w:p>
    <w:p w:rsidR="00950973" w:rsidRPr="001A00D4" w:rsidRDefault="00950973" w:rsidP="009E71DE">
      <w:pPr>
        <w:pStyle w:val="Prrafodelista"/>
        <w:jc w:val="both"/>
        <w:rPr>
          <w:rFonts w:ascii="Montserrat" w:hAnsi="Montserrat" w:cs="Arial"/>
          <w:sz w:val="20"/>
          <w:szCs w:val="20"/>
        </w:rPr>
      </w:pPr>
    </w:p>
    <w:p w:rsidR="00950973" w:rsidRPr="001A00D4" w:rsidRDefault="00950973" w:rsidP="009E71DE">
      <w:pPr>
        <w:jc w:val="both"/>
        <w:rPr>
          <w:rFonts w:ascii="Montserrat" w:hAnsi="Montserrat" w:cs="Arial"/>
          <w:b/>
          <w:bCs/>
          <w:sz w:val="20"/>
          <w:szCs w:val="20"/>
        </w:rPr>
      </w:pPr>
      <w:r w:rsidRPr="001A00D4">
        <w:rPr>
          <w:rFonts w:ascii="Montserrat" w:hAnsi="Montserrat" w:cs="Arial"/>
          <w:b/>
          <w:bCs/>
          <w:sz w:val="20"/>
          <w:szCs w:val="20"/>
        </w:rPr>
        <w:t>DE “LAS PARTES”:</w:t>
      </w:r>
    </w:p>
    <w:p w:rsidR="00950973" w:rsidRPr="001A00D4" w:rsidRDefault="00950973" w:rsidP="009E71DE">
      <w:pPr>
        <w:jc w:val="both"/>
        <w:rPr>
          <w:rFonts w:ascii="Montserrat" w:hAnsi="Montserrat" w:cs="Arial"/>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rsidR="00950973" w:rsidRPr="001A00D4" w:rsidRDefault="00950973" w:rsidP="009E71DE">
      <w:pPr>
        <w:ind w:left="284" w:right="-234"/>
        <w:jc w:val="both"/>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CLÁUSULAS:</w:t>
      </w:r>
    </w:p>
    <w:p w:rsidR="00950973" w:rsidRPr="001A00D4" w:rsidRDefault="00950973" w:rsidP="009E71DE">
      <w:pPr>
        <w:jc w:val="center"/>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rsidR="00950973" w:rsidRPr="001A00D4" w:rsidRDefault="00950973"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sidR="00DE096F">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0054255D" w:rsidRPr="001A00D4">
        <w:rPr>
          <w:rFonts w:ascii="Montserrat" w:hAnsi="Montserrat" w:cs="Arial"/>
          <w:sz w:val="20"/>
          <w:szCs w:val="20"/>
        </w:rPr>
        <w:t>para operar el P</w:t>
      </w:r>
      <w:r w:rsidRPr="001A00D4">
        <w:rPr>
          <w:rFonts w:ascii="Montserrat" w:hAnsi="Montserrat" w:cs="Arial"/>
          <w:sz w:val="20"/>
          <w:szCs w:val="20"/>
        </w:rPr>
        <w:t xml:space="preserve">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002919CC" w:rsidRPr="001A00D4">
        <w:rPr>
          <w:rFonts w:ascii="Montserrat" w:hAnsi="Montserrat" w:cs="Arial"/>
          <w:b/>
          <w:sz w:val="20"/>
          <w:szCs w:val="20"/>
        </w:rPr>
        <w:t xml:space="preserve">ANEXO </w:t>
      </w:r>
      <w:r w:rsidR="00DE096F">
        <w:rPr>
          <w:rFonts w:ascii="Montserrat" w:hAnsi="Montserrat" w:cs="Arial"/>
          <w:b/>
          <w:sz w:val="20"/>
          <w:szCs w:val="20"/>
        </w:rPr>
        <w:t>1</w:t>
      </w:r>
      <w:r w:rsidR="00DE096F" w:rsidRPr="001A00D4">
        <w:rPr>
          <w:rFonts w:ascii="Montserrat" w:hAnsi="Montserrat" w:cs="Arial"/>
          <w:sz w:val="20"/>
          <w:szCs w:val="20"/>
        </w:rPr>
        <w:t xml:space="preserve"> </w:t>
      </w:r>
      <w:r w:rsidRPr="001A00D4">
        <w:rPr>
          <w:rFonts w:ascii="Montserrat" w:hAnsi="Montserrat" w:cs="Arial"/>
          <w:sz w:val="20"/>
          <w:szCs w:val="20"/>
        </w:rPr>
        <w:t>del presente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SEGUNDA.</w:t>
      </w:r>
      <w:r w:rsidR="0054255D" w:rsidRPr="001A00D4">
        <w:rPr>
          <w:rFonts w:ascii="Montserrat" w:hAnsi="Montserrat" w:cs="Arial"/>
          <w:b/>
          <w:sz w:val="20"/>
          <w:szCs w:val="20"/>
        </w:rPr>
        <w:t xml:space="preserve"> </w:t>
      </w:r>
      <w:r w:rsidRPr="001A00D4">
        <w:rPr>
          <w:rFonts w:ascii="Montserrat" w:hAnsi="Montserrat" w:cs="Arial"/>
          <w:b/>
          <w:sz w:val="20"/>
          <w:szCs w:val="20"/>
        </w:rPr>
        <w:t>IMPORTE DEL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w:t>
      </w:r>
      <w:r w:rsidR="00CB3ACA" w:rsidRPr="001A00D4">
        <w:rPr>
          <w:rFonts w:ascii="Montserrat" w:hAnsi="Montserrat" w:cs="Arial"/>
          <w:sz w:val="20"/>
          <w:szCs w:val="20"/>
        </w:rPr>
        <w:t xml:space="preserve">total </w:t>
      </w:r>
      <w:r w:rsidRPr="001A00D4">
        <w:rPr>
          <w:rFonts w:ascii="Montserrat" w:hAnsi="Montserrat" w:cs="Arial"/>
          <w:sz w:val="20"/>
          <w:szCs w:val="20"/>
        </w:rPr>
        <w:t>de</w:t>
      </w:r>
      <w:r w:rsidR="0054255D" w:rsidRPr="001A00D4">
        <w:rPr>
          <w:rFonts w:ascii="Montserrat" w:hAnsi="Montserrat" w:cs="Arial"/>
          <w:sz w:val="20"/>
          <w:szCs w:val="20"/>
        </w:rPr>
        <w:t xml:space="preserv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w:t>
      </w:r>
      <w:r w:rsidR="00CB3ACA" w:rsidRPr="001A00D4">
        <w:rPr>
          <w:rFonts w:ascii="Montserrat" w:hAnsi="Montserrat" w:cs="Arial"/>
          <w:sz w:val="20"/>
          <w:szCs w:val="20"/>
        </w:rPr>
        <w:t xml:space="preserve">mismo que incluye el (I.V.A. o el impuesto que le corresponda) </w:t>
      </w:r>
      <w:r w:rsidRPr="001A00D4">
        <w:rPr>
          <w:rFonts w:ascii="Montserrat" w:hAnsi="Montserrat" w:cs="Arial"/>
          <w:sz w:val="20"/>
          <w:szCs w:val="20"/>
        </w:rPr>
        <w:t xml:space="preserve">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pago se efectuará vía transferencia electrónica de fondos a la cuenta </w:t>
      </w:r>
      <w:r w:rsidR="00BF2550" w:rsidRPr="001A00D4">
        <w:rPr>
          <w:rFonts w:ascii="Montserrat" w:hAnsi="Montserrat" w:cs="Arial"/>
          <w:sz w:val="20"/>
          <w:szCs w:val="20"/>
        </w:rPr>
        <w:t xml:space="preserve">bancaria número ____________, </w:t>
      </w:r>
      <w:r w:rsidRPr="001A00D4">
        <w:rPr>
          <w:rFonts w:ascii="Montserrat" w:hAnsi="Montserrat" w:cs="Arial"/>
          <w:sz w:val="20"/>
          <w:szCs w:val="20"/>
        </w:rPr>
        <w:t>Banco _________</w:t>
      </w:r>
      <w:r w:rsidR="0054255D" w:rsidRPr="001A00D4">
        <w:rPr>
          <w:rFonts w:ascii="Montserrat" w:hAnsi="Montserrat" w:cs="Arial"/>
          <w:sz w:val="20"/>
          <w:szCs w:val="20"/>
        </w:rPr>
        <w:t>______ a nombre de ____________, con clabe interbancaria ___________________.</w:t>
      </w:r>
    </w:p>
    <w:p w:rsidR="002919CC" w:rsidRPr="001A00D4" w:rsidRDefault="002919CC"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TERCER</w:t>
      </w:r>
      <w:r w:rsidR="0054255D" w:rsidRPr="001A00D4">
        <w:rPr>
          <w:rFonts w:ascii="Montserrat" w:hAnsi="Montserrat" w:cs="Arial"/>
          <w:b/>
          <w:sz w:val="20"/>
          <w:szCs w:val="20"/>
        </w:rPr>
        <w:t>A. CONDICIONES Y FORMA DE PAGO</w:t>
      </w:r>
      <w:r w:rsidRPr="001A00D4">
        <w:rPr>
          <w:rFonts w:ascii="Montserrat" w:hAnsi="Montserrat" w:cs="Arial"/>
          <w:sz w:val="20"/>
          <w:szCs w:val="20"/>
        </w:rPr>
        <w:t xml:space="preserve">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w:t>
      </w:r>
      <w:r w:rsidR="00CB3ACA" w:rsidRPr="001A00D4">
        <w:rPr>
          <w:rFonts w:ascii="Montserrat" w:hAnsi="Montserrat" w:cs="Arial"/>
          <w:sz w:val="20"/>
          <w:szCs w:val="20"/>
        </w:rPr>
        <w:t xml:space="preserve">/servicios </w:t>
      </w:r>
      <w:r w:rsidRPr="001A00D4">
        <w:rPr>
          <w:rFonts w:ascii="Montserrat" w:hAnsi="Montserrat" w:cs="Arial"/>
          <w:sz w:val="20"/>
          <w:szCs w:val="20"/>
        </w:rPr>
        <w:t>entregados y aceptados de acuerdo con las condiciones establecidas en este contrato, a los ___ días naturales de la fecha  y aceptación del original de la factura, acompañada con la documentación</w:t>
      </w:r>
      <w:r w:rsidR="006F567F" w:rsidRPr="001A00D4">
        <w:rPr>
          <w:rStyle w:val="Refdenotaalpie"/>
          <w:rFonts w:ascii="Montserrat" w:hAnsi="Montserrat" w:cs="Arial"/>
          <w:sz w:val="20"/>
          <w:szCs w:val="20"/>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54255D" w:rsidRPr="001A00D4" w:rsidRDefault="0054255D" w:rsidP="009E71DE">
      <w:pPr>
        <w:pStyle w:val="Prrafodelista"/>
        <w:ind w:left="0"/>
        <w:jc w:val="both"/>
        <w:rPr>
          <w:rFonts w:ascii="Montserrat" w:hAnsi="Montserrat" w:cs="Arial"/>
          <w:sz w:val="20"/>
          <w:szCs w:val="20"/>
        </w:rPr>
      </w:pPr>
    </w:p>
    <w:p w:rsidR="00CB3ACA" w:rsidRPr="001A00D4" w:rsidRDefault="00CB3ACA" w:rsidP="009E71DE">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representación impresa y factura electrónica (archivos PDF y xlm) deberá ser enviada al siguiente correo electrónico: _________________________.</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006F567F" w:rsidRPr="001A00D4">
        <w:rPr>
          <w:rFonts w:ascii="Montserrat" w:hAnsi="Montserrat" w:cs="Arial"/>
          <w:sz w:val="20"/>
          <w:szCs w:val="20"/>
        </w:rPr>
        <w:t>,</w:t>
      </w:r>
      <w:r w:rsidRPr="001A00D4">
        <w:rPr>
          <w:rFonts w:ascii="Montserrat" w:hAnsi="Montserrat" w:cs="Arial"/>
          <w:sz w:val="20"/>
          <w:szCs w:val="20"/>
        </w:rPr>
        <w:t xml:space="preserve"> tendrá ______ hábiles para solicitar aclaraciones sobre cualquier aspecto del mismo; transcurrido dicho plazo sin que se presente reclamación alguna</w:t>
      </w:r>
      <w:r w:rsidR="006F567F" w:rsidRPr="001A00D4">
        <w:rPr>
          <w:rFonts w:ascii="Montserrat" w:hAnsi="Montserrat" w:cs="Arial"/>
          <w:sz w:val="20"/>
          <w:szCs w:val="20"/>
        </w:rPr>
        <w:t>,</w:t>
      </w:r>
      <w:r w:rsidRPr="001A00D4">
        <w:rPr>
          <w:rFonts w:ascii="Montserrat" w:hAnsi="Montserrat" w:cs="Arial"/>
          <w:sz w:val="20"/>
          <w:szCs w:val="20"/>
        </w:rPr>
        <w:t xml:space="preserve"> se considerará definitivamente aceptado y sin derecho a ulterior reclamación.</w:t>
      </w:r>
    </w:p>
    <w:p w:rsidR="006F567F" w:rsidRPr="001A00D4" w:rsidRDefault="006F567F" w:rsidP="009E71DE">
      <w:pPr>
        <w:pStyle w:val="Prrafodelista"/>
        <w:ind w:left="0"/>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CUARTA. </w:t>
      </w:r>
      <w:r w:rsidR="00950973" w:rsidRPr="001A00D4">
        <w:rPr>
          <w:rFonts w:ascii="Montserrat" w:hAnsi="Montserrat" w:cs="Arial"/>
          <w:b/>
          <w:sz w:val="20"/>
          <w:szCs w:val="20"/>
        </w:rPr>
        <w:t>PLAZO, LUGAR Y CONDICIONES DE ENTREGA</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w:t>
      </w:r>
      <w:r w:rsidR="0054255D" w:rsidRPr="001A00D4">
        <w:rPr>
          <w:rFonts w:ascii="Montserrat" w:hAnsi="Montserrat" w:cs="Arial"/>
          <w:sz w:val="20"/>
          <w:szCs w:val="20"/>
        </w:rPr>
        <w:t>/prestación de servicio</w:t>
      </w:r>
      <w:r w:rsidRPr="001A00D4">
        <w:rPr>
          <w:rFonts w:ascii="Montserrat" w:hAnsi="Montserrat" w:cs="Arial"/>
          <w:sz w:val="20"/>
          <w:szCs w:val="20"/>
        </w:rPr>
        <w:t xml:space="preserve">,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sidR="00FE19DB">
        <w:rPr>
          <w:rFonts w:ascii="Montserrat" w:hAnsi="Montserrat" w:cs="Arial"/>
          <w:bCs/>
          <w:sz w:val="20"/>
          <w:szCs w:val="20"/>
        </w:rPr>
        <w:t xml:space="preserve"> </w:t>
      </w:r>
      <w:r w:rsidRPr="001A00D4">
        <w:rPr>
          <w:rFonts w:ascii="Montserrat" w:hAnsi="Montserrat" w:cs="Arial"/>
          <w:bCs/>
          <w:sz w:val="20"/>
          <w:szCs w:val="20"/>
        </w:rPr>
        <w:t>siguiente cuadro:</w:t>
      </w:r>
    </w:p>
    <w:p w:rsidR="00950973" w:rsidRPr="001A00D4" w:rsidRDefault="00950973" w:rsidP="009E71DE">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1A00D4" w:rsidTr="00BF2550">
        <w:trPr>
          <w:jc w:val="center"/>
        </w:trPr>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DOMICILIO</w:t>
            </w:r>
          </w:p>
        </w:tc>
      </w:tr>
      <w:tr w:rsidR="00950973" w:rsidRPr="001A00D4" w:rsidTr="00BF2550">
        <w:trPr>
          <w:jc w:val="center"/>
        </w:trPr>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r>
    </w:tbl>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1A00D4">
        <w:rPr>
          <w:rFonts w:ascii="Montserrat" w:hAnsi="Montserrat" w:cs="Arial"/>
          <w:sz w:val="20"/>
          <w:szCs w:val="20"/>
        </w:rPr>
        <w:t>terminará</w:t>
      </w:r>
      <w:r w:rsidRPr="001A00D4">
        <w:rPr>
          <w:rFonts w:ascii="Montserrat" w:hAnsi="Montserrat" w:cs="Arial"/>
          <w:sz w:val="20"/>
          <w:szCs w:val="20"/>
        </w:rPr>
        <w:t xml:space="preserve"> el __ de______ de _______; salvo que el mismo coincida con un día inhábil, en cuyo caso la fecha de entrega se correrá hasta el siguiente día hábil sin dar lugar a la aplicación de penas convencionales.</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 responsabilidad de la transportación de los bienes objeto del presente contrato, así como la integridad de los mismos hasta su recepción formal por parte de</w:t>
      </w:r>
      <w:r w:rsidR="00202D15" w:rsidRPr="001A00D4">
        <w:rPr>
          <w:rFonts w:ascii="Montserrat" w:hAnsi="Montserrat" w:cs="Arial"/>
          <w:sz w:val="20"/>
          <w:szCs w:val="20"/>
        </w:rPr>
        <w:t xml:space="preserve">l </w:t>
      </w:r>
      <w:r w:rsidR="00202D15" w:rsidRPr="001A00D4">
        <w:rPr>
          <w:rFonts w:ascii="Montserrat" w:hAnsi="Montserrat" w:cs="Arial"/>
          <w:sz w:val="20"/>
          <w:szCs w:val="20"/>
          <w:u w:val="single"/>
        </w:rPr>
        <w:t>(</w:t>
      </w:r>
      <w:r w:rsidR="00FE19DB">
        <w:rPr>
          <w:rFonts w:ascii="Montserrat" w:hAnsi="Montserrat" w:cs="Arial"/>
          <w:sz w:val="20"/>
          <w:szCs w:val="20"/>
          <w:u w:val="single"/>
        </w:rPr>
        <w:t>Contratante</w:t>
      </w:r>
      <w:r w:rsidR="00202D15" w:rsidRPr="001A00D4">
        <w:rPr>
          <w:rFonts w:ascii="Montserrat" w:hAnsi="Montserrat" w:cs="Arial"/>
          <w:sz w:val="20"/>
          <w:szCs w:val="20"/>
          <w:u w:val="single"/>
        </w:rPr>
        <w:t>, departamento administrativo</w:t>
      </w:r>
      <w:r w:rsidR="00202D15" w:rsidRPr="001A00D4">
        <w:rPr>
          <w:rFonts w:ascii="Montserrat" w:hAnsi="Montserrat" w:cs="Arial"/>
          <w:sz w:val="20"/>
          <w:szCs w:val="20"/>
        </w:rPr>
        <w:t>)</w:t>
      </w:r>
      <w:r w:rsidRPr="001A00D4">
        <w:rPr>
          <w:rFonts w:ascii="Montserrat" w:hAnsi="Montserrat" w:cs="Arial"/>
          <w:sz w:val="20"/>
          <w:szCs w:val="20"/>
        </w:rPr>
        <w:t xml:space="preserve">, será </w:t>
      </w:r>
      <w:r w:rsidR="00FE19DB">
        <w:rPr>
          <w:rFonts w:ascii="Montserrat" w:hAnsi="Montserrat" w:cs="Arial"/>
          <w:sz w:val="20"/>
          <w:szCs w:val="20"/>
        </w:rPr>
        <w:t xml:space="preserve">a </w:t>
      </w:r>
      <w:r w:rsidRPr="001A00D4">
        <w:rPr>
          <w:rFonts w:ascii="Montserrat" w:hAnsi="Montserrat" w:cs="Arial"/>
          <w:sz w:val="20"/>
          <w:szCs w:val="20"/>
        </w:rPr>
        <w:t>cargo de</w:t>
      </w:r>
      <w:r w:rsidR="00202D15" w:rsidRPr="001A00D4">
        <w:rPr>
          <w:rFonts w:ascii="Montserrat" w:hAnsi="Montserrat" w:cs="Arial"/>
          <w:sz w:val="20"/>
          <w:szCs w:val="20"/>
        </w:rPr>
        <w:t xml:space="preserve"> </w:t>
      </w:r>
      <w:r w:rsidR="00202D15" w:rsidRPr="001A1B1A">
        <w:rPr>
          <w:rFonts w:ascii="Montserrat" w:hAnsi="Montserrat" w:cs="Arial"/>
          <w:b/>
          <w:sz w:val="20"/>
          <w:szCs w:val="20"/>
        </w:rPr>
        <w:t>“EL PROVEEDOR”</w:t>
      </w:r>
      <w:r w:rsidR="00FE19DB">
        <w:rPr>
          <w:rFonts w:ascii="Montserrat" w:hAnsi="Montserrat" w:cs="Arial"/>
          <w:sz w:val="20"/>
          <w:szCs w:val="20"/>
        </w:rPr>
        <w:t>, quien</w:t>
      </w:r>
      <w:r w:rsidR="00202D15" w:rsidRPr="001A00D4">
        <w:rPr>
          <w:rFonts w:ascii="Montserrat" w:hAnsi="Montserrat" w:cs="Arial"/>
          <w:sz w:val="20"/>
          <w:szCs w:val="20"/>
        </w:rPr>
        <w:t xml:space="preserve"> pagará por su cuenta</w:t>
      </w:r>
      <w:r w:rsidR="00FE19DB">
        <w:rPr>
          <w:rFonts w:ascii="Montserrat" w:hAnsi="Montserrat" w:cs="Arial"/>
          <w:sz w:val="20"/>
          <w:szCs w:val="20"/>
        </w:rPr>
        <w:t xml:space="preserve"> y orden</w:t>
      </w:r>
      <w:r w:rsidR="00202D15" w:rsidRPr="001A00D4">
        <w:rPr>
          <w:rFonts w:ascii="Montserrat" w:hAnsi="Montserrat" w:cs="Arial"/>
          <w:sz w:val="20"/>
          <w:szCs w:val="20"/>
        </w:rPr>
        <w:t xml:space="preserve"> las primas de seguro contra robo e incendio de los bienes, mientras éstas no sean recibidas en el almacén del </w:t>
      </w:r>
      <w:r w:rsidR="00202D15" w:rsidRPr="001A1B1A">
        <w:rPr>
          <w:rFonts w:ascii="Montserrat" w:hAnsi="Montserrat" w:cs="Arial"/>
          <w:b/>
          <w:sz w:val="20"/>
          <w:szCs w:val="20"/>
        </w:rPr>
        <w:t>“EL COMITÉ”</w:t>
      </w:r>
      <w:r w:rsidR="00202D15" w:rsidRPr="001A00D4">
        <w:rPr>
          <w:rFonts w:ascii="Montserrat" w:hAnsi="Montserrat" w:cs="Arial"/>
          <w:sz w:val="20"/>
          <w:szCs w:val="20"/>
        </w:rPr>
        <w:t xml:space="preserve"> o en los domicilios que indique las mismas.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54255D" w:rsidP="009E71DE">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 xml:space="preserve">QUINTA. </w:t>
      </w:r>
      <w:r w:rsidR="00950973" w:rsidRPr="001A00D4">
        <w:rPr>
          <w:rFonts w:ascii="Montserrat" w:hAnsi="Montserrat" w:cs="Arial"/>
          <w:b/>
          <w:bCs/>
          <w:sz w:val="20"/>
          <w:szCs w:val="20"/>
        </w:rPr>
        <w:t>VERIFICACIÓN DE LAS ESPECIFICACI</w:t>
      </w:r>
      <w:r w:rsidR="004A0BB2" w:rsidRPr="001A00D4">
        <w:rPr>
          <w:rFonts w:ascii="Montserrat" w:hAnsi="Montserrat" w:cs="Arial"/>
          <w:b/>
          <w:bCs/>
          <w:sz w:val="20"/>
          <w:szCs w:val="20"/>
        </w:rPr>
        <w:t>ONES Y ACEPTACIÓN DE LOS BIENES</w:t>
      </w:r>
    </w:p>
    <w:p w:rsidR="00950973" w:rsidRPr="001A00D4" w:rsidRDefault="00950973" w:rsidP="009E71DE">
      <w:pPr>
        <w:tabs>
          <w:tab w:val="left" w:pos="3600"/>
        </w:tabs>
        <w:autoSpaceDE w:val="0"/>
        <w:autoSpaceDN w:val="0"/>
        <w:adjustRightInd w:val="0"/>
        <w:jc w:val="both"/>
        <w:rPr>
          <w:rFonts w:ascii="Montserrat" w:hAnsi="Montserrat" w:cs="Arial"/>
          <w:b/>
          <w:bCs/>
          <w:sz w:val="20"/>
          <w:szCs w:val="20"/>
        </w:rPr>
      </w:pPr>
    </w:p>
    <w:p w:rsidR="00950973" w:rsidRPr="001A00D4" w:rsidRDefault="00950973" w:rsidP="009E71DE">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rsidR="00950973" w:rsidRPr="001A00D4" w:rsidRDefault="00950973" w:rsidP="009E71DE">
      <w:pPr>
        <w:autoSpaceDE w:val="0"/>
        <w:autoSpaceDN w:val="0"/>
        <w:adjustRightInd w:val="0"/>
        <w:jc w:val="both"/>
        <w:rPr>
          <w:rFonts w:ascii="Montserrat" w:hAnsi="Montserrat" w:cs="Arial"/>
          <w:b/>
          <w:sz w:val="20"/>
          <w:szCs w:val="20"/>
        </w:rPr>
      </w:pPr>
    </w:p>
    <w:p w:rsidR="00950973" w:rsidRPr="001A00D4" w:rsidRDefault="0054255D"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w:t>
      </w:r>
      <w:r w:rsidR="00950973" w:rsidRPr="001A00D4">
        <w:rPr>
          <w:rFonts w:ascii="Montserrat" w:hAnsi="Montserrat" w:cs="Arial"/>
          <w:b/>
          <w:sz w:val="20"/>
          <w:szCs w:val="20"/>
        </w:rPr>
        <w:t xml:space="preserve">RESPONSABILIDAD Y </w:t>
      </w:r>
      <w:r w:rsidR="004A0BB2" w:rsidRPr="001A00D4">
        <w:rPr>
          <w:rFonts w:ascii="Montserrat" w:hAnsi="Montserrat" w:cs="Arial"/>
          <w:b/>
          <w:bCs/>
          <w:sz w:val="20"/>
          <w:szCs w:val="20"/>
        </w:rPr>
        <w:t>REPOSICIÓN DE BIENES</w:t>
      </w:r>
    </w:p>
    <w:p w:rsidR="00950973" w:rsidRPr="001A00D4" w:rsidRDefault="00950973" w:rsidP="009E71DE">
      <w:pPr>
        <w:autoSpaceDE w:val="0"/>
        <w:autoSpaceDN w:val="0"/>
        <w:adjustRightInd w:val="0"/>
        <w:jc w:val="both"/>
        <w:rPr>
          <w:rFonts w:ascii="Montserrat" w:hAnsi="Montserrat" w:cs="Arial"/>
          <w:b/>
          <w:bCs/>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rsidR="00950973" w:rsidRPr="001A00D4" w:rsidRDefault="00950973" w:rsidP="009E71DE">
      <w:pPr>
        <w:autoSpaceDE w:val="0"/>
        <w:autoSpaceDN w:val="0"/>
        <w:adjustRightInd w:val="0"/>
        <w:jc w:val="both"/>
        <w:rPr>
          <w:rFonts w:ascii="Montserrat" w:hAnsi="Montserrat" w:cs="Arial"/>
          <w:sz w:val="20"/>
          <w:szCs w:val="20"/>
        </w:rPr>
      </w:pPr>
    </w:p>
    <w:p w:rsidR="00950973" w:rsidRPr="001A00D4" w:rsidRDefault="0054255D" w:rsidP="009E71DE">
      <w:pPr>
        <w:jc w:val="both"/>
        <w:rPr>
          <w:rFonts w:ascii="Montserrat" w:hAnsi="Montserrat" w:cs="Arial"/>
          <w:sz w:val="20"/>
          <w:szCs w:val="20"/>
        </w:rPr>
      </w:pPr>
      <w:r w:rsidRPr="001A00D4">
        <w:rPr>
          <w:rFonts w:ascii="Montserrat" w:hAnsi="Montserrat" w:cs="Arial"/>
          <w:b/>
          <w:sz w:val="20"/>
          <w:szCs w:val="20"/>
        </w:rPr>
        <w:t xml:space="preserve">SÉPTIMA. </w:t>
      </w:r>
      <w:r w:rsidR="00950973" w:rsidRPr="001A00D4">
        <w:rPr>
          <w:rFonts w:ascii="Montserrat" w:hAnsi="Montserrat" w:cs="Arial"/>
          <w:b/>
          <w:sz w:val="20"/>
          <w:szCs w:val="20"/>
        </w:rPr>
        <w:t>TRANSFERENCIA DE DERECHOS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50973" w:rsidRPr="001A00D4" w:rsidRDefault="00950973" w:rsidP="009E71DE">
      <w:pPr>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OCTAVA. </w:t>
      </w:r>
      <w:r w:rsidR="004A0BB2" w:rsidRPr="001A00D4">
        <w:rPr>
          <w:rFonts w:ascii="Montserrat" w:hAnsi="Montserrat" w:cs="Arial"/>
          <w:b/>
          <w:sz w:val="20"/>
          <w:szCs w:val="20"/>
        </w:rPr>
        <w:t>PENAS CONVENCIONALES</w:t>
      </w:r>
    </w:p>
    <w:p w:rsidR="00191343" w:rsidRPr="001A00D4" w:rsidRDefault="00191343" w:rsidP="009E71DE">
      <w:pPr>
        <w:autoSpaceDE w:val="0"/>
        <w:autoSpaceDN w:val="0"/>
        <w:adjustRightInd w:val="0"/>
        <w:jc w:val="both"/>
        <w:rPr>
          <w:rFonts w:ascii="Montserrat" w:hAnsi="Montserrat" w:cs="Arial"/>
          <w:sz w:val="20"/>
          <w:szCs w:val="20"/>
        </w:rPr>
      </w:pPr>
    </w:p>
    <w:p w:rsidR="00950973"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w:t>
      </w:r>
      <w:r w:rsidR="0060225B" w:rsidRPr="001A00D4">
        <w:rPr>
          <w:rFonts w:ascii="Montserrat" w:hAnsi="Montserrat" w:cs="Arial"/>
          <w:sz w:val="20"/>
          <w:szCs w:val="20"/>
        </w:rPr>
        <w:t>l, la cantidad (</w:t>
      </w:r>
      <w:r w:rsidR="0060225B" w:rsidRPr="001A00D4">
        <w:rPr>
          <w:rFonts w:ascii="Montserrat" w:hAnsi="Montserrat" w:cs="Arial"/>
          <w:sz w:val="20"/>
          <w:szCs w:val="20"/>
          <w:u w:val="single"/>
        </w:rPr>
        <w:t>la que determine el OA</w:t>
      </w:r>
      <w:r w:rsidR="0060225B" w:rsidRPr="001A00D4">
        <w:rPr>
          <w:rFonts w:ascii="Montserrat" w:hAnsi="Montserrat" w:cs="Arial"/>
          <w:sz w:val="20"/>
          <w:szCs w:val="20"/>
        </w:rPr>
        <w:t>)</w:t>
      </w:r>
      <w:r w:rsidRPr="001A00D4">
        <w:rPr>
          <w:rFonts w:ascii="Montserrat" w:hAnsi="Montserrat" w:cs="Arial"/>
          <w:sz w:val="20"/>
          <w:szCs w:val="20"/>
        </w:rPr>
        <w:t>, del valor total de los bienes y/o servicios a razón, por cada día natural de atraso en la entrega de los bienes,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rsidR="00950973" w:rsidRPr="001A00D4" w:rsidRDefault="00950973" w:rsidP="009E71DE">
      <w:pPr>
        <w:jc w:val="both"/>
        <w:rPr>
          <w:rFonts w:ascii="Montserrat" w:hAnsi="Montserrat" w:cs="Arial"/>
          <w:b/>
          <w:sz w:val="20"/>
          <w:szCs w:val="20"/>
        </w:rPr>
      </w:pPr>
    </w:p>
    <w:p w:rsidR="00C61739" w:rsidRPr="001A00D4" w:rsidRDefault="00B1112E" w:rsidP="009E71DE">
      <w:pPr>
        <w:pStyle w:val="Prrafodelista"/>
        <w:ind w:left="0"/>
        <w:contextualSpacing w:val="0"/>
        <w:jc w:val="both"/>
        <w:rPr>
          <w:rFonts w:ascii="Montserrat" w:hAnsi="Montserrat" w:cs="Arial"/>
          <w:b/>
          <w:sz w:val="20"/>
          <w:szCs w:val="20"/>
        </w:rPr>
      </w:pPr>
      <w:r w:rsidRPr="001A00D4">
        <w:rPr>
          <w:rFonts w:ascii="Montserrat" w:hAnsi="Montserrat" w:cs="Arial"/>
          <w:b/>
          <w:sz w:val="20"/>
          <w:szCs w:val="20"/>
        </w:rPr>
        <w:t>NOVENA. GARANTÍA (APLICA PARA BIENES)</w:t>
      </w:r>
    </w:p>
    <w:p w:rsidR="00C61739" w:rsidRPr="001A00D4" w:rsidRDefault="00C61739" w:rsidP="009E71DE">
      <w:pPr>
        <w:pStyle w:val="Prrafodelista"/>
        <w:ind w:left="0"/>
        <w:contextualSpacing w:val="0"/>
        <w:jc w:val="both"/>
        <w:rPr>
          <w:rFonts w:ascii="Montserrat" w:hAnsi="Montserrat" w:cs="Arial"/>
          <w:b/>
          <w:sz w:val="20"/>
          <w:szCs w:val="20"/>
        </w:rPr>
      </w:pPr>
    </w:p>
    <w:p w:rsidR="00C61739" w:rsidRPr="001A00D4" w:rsidRDefault="00C61739" w:rsidP="009E71DE">
      <w:pPr>
        <w:pStyle w:val="Prrafodelista"/>
        <w:ind w:left="0"/>
        <w:contextualSpacing w:val="0"/>
        <w:jc w:val="both"/>
        <w:rPr>
          <w:rFonts w:ascii="Montserrat" w:hAnsi="Montserrat" w:cs="Arial"/>
          <w:sz w:val="16"/>
          <w:szCs w:val="16"/>
        </w:rPr>
      </w:pPr>
      <w:r w:rsidRPr="001A00D4">
        <w:rPr>
          <w:rFonts w:ascii="Montserrat" w:hAnsi="Montserrat" w:cs="Arial"/>
          <w:b/>
          <w:sz w:val="20"/>
          <w:szCs w:val="20"/>
        </w:rPr>
        <w:t xml:space="preserve">“EL PROVEEDOR” </w:t>
      </w:r>
      <w:r w:rsidRPr="001A00D4">
        <w:rPr>
          <w:rFonts w:ascii="Montserrat" w:hAnsi="Montserrat" w:cs="Arial"/>
          <w:sz w:val="20"/>
          <w:szCs w:val="20"/>
        </w:rPr>
        <w:t>deberá de presentar en los términos de diez días naturales la fianza</w:t>
      </w:r>
      <w:r w:rsidR="00B1112E" w:rsidRPr="001A00D4">
        <w:rPr>
          <w:rFonts w:ascii="Montserrat" w:hAnsi="Montserrat" w:cs="Arial"/>
          <w:sz w:val="20"/>
          <w:szCs w:val="20"/>
        </w:rPr>
        <w:t xml:space="preserve"> como forma de garantía </w:t>
      </w:r>
      <w:r w:rsidRPr="001A00D4">
        <w:rPr>
          <w:rFonts w:ascii="Montserrat" w:hAnsi="Montserrat" w:cs="Arial"/>
          <w:sz w:val="20"/>
          <w:szCs w:val="20"/>
        </w:rPr>
        <w:t xml:space="preserve">a favor de </w:t>
      </w:r>
      <w:r w:rsidRPr="001A00D4">
        <w:rPr>
          <w:rFonts w:ascii="Montserrat" w:hAnsi="Montserrat" w:cs="Arial"/>
          <w:b/>
          <w:sz w:val="20"/>
          <w:szCs w:val="20"/>
        </w:rPr>
        <w:t>“EL COMITÉ”</w:t>
      </w:r>
      <w:r w:rsidR="00B1112E" w:rsidRPr="001A00D4">
        <w:rPr>
          <w:rFonts w:ascii="Montserrat" w:hAnsi="Montserrat" w:cs="Arial"/>
          <w:b/>
          <w:sz w:val="20"/>
          <w:szCs w:val="20"/>
        </w:rPr>
        <w:t>.</w:t>
      </w:r>
    </w:p>
    <w:p w:rsidR="005C64C9" w:rsidRPr="001A00D4" w:rsidRDefault="005C64C9" w:rsidP="009E71DE">
      <w:pPr>
        <w:pStyle w:val="Prrafodelista"/>
        <w:ind w:left="0"/>
        <w:contextualSpacing w:val="0"/>
        <w:jc w:val="both"/>
        <w:rPr>
          <w:rFonts w:ascii="Montserrat" w:hAnsi="Montserrat" w:cs="Arial"/>
          <w:sz w:val="16"/>
          <w:szCs w:val="16"/>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1020DD" w:rsidRPr="001A00D4" w:rsidRDefault="001020DD" w:rsidP="009E71DE">
      <w:pPr>
        <w:jc w:val="both"/>
        <w:rPr>
          <w:rFonts w:ascii="Montserrat" w:hAnsi="Montserrat" w:cs="Arial"/>
          <w:sz w:val="20"/>
          <w:szCs w:val="20"/>
        </w:rPr>
      </w:pPr>
    </w:p>
    <w:p w:rsidR="00A52CC8" w:rsidRPr="001A00D4" w:rsidRDefault="00950973" w:rsidP="004A6BDD">
      <w:pPr>
        <w:pStyle w:val="Prrafodelista"/>
        <w:numPr>
          <w:ilvl w:val="3"/>
          <w:numId w:val="39"/>
        </w:numPr>
        <w:ind w:left="851" w:hanging="708"/>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 xml:space="preserve">haya cumplido todas sus obligaciones y responsabilidades derivadas de este contrato, por una cantidad </w:t>
      </w:r>
      <w:r w:rsidRPr="001A00D4">
        <w:rPr>
          <w:rFonts w:ascii="Montserrat" w:hAnsi="Montserrat" w:cs="Arial"/>
          <w:sz w:val="20"/>
          <w:szCs w:val="20"/>
        </w:rPr>
        <w:lastRenderedPageBreak/>
        <w:t>equivalente a $_________ (cantidad con letra) correspondiente al</w:t>
      </w:r>
      <w:r w:rsidR="000B62F1" w:rsidRPr="001A00D4">
        <w:rPr>
          <w:rFonts w:ascii="Montserrat" w:hAnsi="Montserrat" w:cs="Arial"/>
          <w:sz w:val="20"/>
          <w:szCs w:val="20"/>
        </w:rPr>
        <w:t xml:space="preserve"> 10% del monto total contratado.</w:t>
      </w:r>
      <w:r w:rsidR="00A52CC8" w:rsidRPr="001A00D4">
        <w:rPr>
          <w:rFonts w:ascii="Montserrat" w:hAnsi="Montserrat" w:cs="Arial"/>
          <w:sz w:val="20"/>
          <w:szCs w:val="20"/>
        </w:rPr>
        <w:t xml:space="preserve"> Si los bienes son entregados antes de los diez días naturales no será aplicada esta garantía.</w:t>
      </w:r>
    </w:p>
    <w:p w:rsidR="00950973" w:rsidRPr="001A00D4" w:rsidRDefault="00950973" w:rsidP="004A6BDD">
      <w:pPr>
        <w:pStyle w:val="Prrafodelista"/>
        <w:numPr>
          <w:ilvl w:val="3"/>
          <w:numId w:val="39"/>
        </w:numPr>
        <w:ind w:left="851" w:hanging="708"/>
        <w:jc w:val="both"/>
        <w:rPr>
          <w:rFonts w:ascii="Montserrat" w:hAnsi="Montserrat" w:cs="Arial"/>
          <w:sz w:val="20"/>
          <w:szCs w:val="20"/>
        </w:rPr>
      </w:pPr>
      <w:r w:rsidRPr="001A00D4">
        <w:rPr>
          <w:rFonts w:ascii="Montserrat" w:hAnsi="Montserrat" w:cs="Arial"/>
          <w:sz w:val="20"/>
          <w:szCs w:val="20"/>
        </w:rPr>
        <w:t>La póliza de fianza deberá contener las siguientes declaraciones expresas de la afianzadora:</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w:t>
      </w:r>
      <w:r w:rsidR="007C485E" w:rsidRPr="001A00D4">
        <w:rPr>
          <w:rFonts w:ascii="Montserrat" w:hAnsi="Montserrat" w:cs="Arial"/>
          <w:sz w:val="20"/>
          <w:szCs w:val="20"/>
        </w:rPr>
        <w:t xml:space="preserve"> y las bases de licitación</w:t>
      </w:r>
      <w:r w:rsidRPr="001A00D4">
        <w:rPr>
          <w:rFonts w:ascii="Montserrat" w:hAnsi="Montserrat" w:cs="Arial"/>
          <w:sz w:val="20"/>
          <w:szCs w:val="20"/>
        </w:rPr>
        <w:t>.</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w:t>
      </w:r>
      <w:r w:rsidR="00B1112E" w:rsidRPr="001A00D4">
        <w:rPr>
          <w:rFonts w:ascii="Montserrat" w:hAnsi="Montserrat" w:cs="Arial"/>
          <w:sz w:val="20"/>
          <w:szCs w:val="20"/>
        </w:rPr>
        <w:t xml:space="preserve">emitirá </w:t>
      </w:r>
      <w:r w:rsidRPr="001A00D4">
        <w:rPr>
          <w:rFonts w:ascii="Montserrat" w:hAnsi="Montserrat" w:cs="Arial"/>
          <w:sz w:val="20"/>
          <w:szCs w:val="20"/>
        </w:rPr>
        <w:t xml:space="preserve">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w:t>
      </w:r>
      <w:r w:rsidR="00B1112E" w:rsidRPr="001A00D4">
        <w:rPr>
          <w:rFonts w:ascii="Montserrat" w:hAnsi="Montserrat" w:cs="Arial"/>
          <w:sz w:val="20"/>
          <w:szCs w:val="20"/>
        </w:rPr>
        <w:t>con todas las obligaciones.</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Si transcurrido el plazo señalado en el primer párrafo no se hubiere presentado la garantía de cumplimiento respectiva</w:t>
      </w:r>
      <w:r w:rsidR="00B1112E" w:rsidRPr="001A00D4">
        <w:rPr>
          <w:rFonts w:ascii="Montserrat" w:hAnsi="Montserrat" w:cs="Arial"/>
          <w:sz w:val="20"/>
          <w:szCs w:val="20"/>
        </w:rPr>
        <w:t xml:space="preserve">, </w:t>
      </w:r>
      <w:r w:rsidRPr="001A00D4">
        <w:rPr>
          <w:rFonts w:ascii="Montserrat" w:hAnsi="Montserrat" w:cs="Arial"/>
          <w:b/>
          <w:sz w:val="20"/>
          <w:szCs w:val="20"/>
        </w:rPr>
        <w:t>“EL COMITÉ”</w:t>
      </w:r>
      <w:r w:rsidRPr="001A00D4">
        <w:rPr>
          <w:rFonts w:ascii="Montserrat" w:hAnsi="Montserrat" w:cs="Arial"/>
          <w:sz w:val="20"/>
          <w:szCs w:val="20"/>
        </w:rPr>
        <w:t xml:space="preserve"> podrá declarar la rescisión administrativa del contrato.</w:t>
      </w:r>
    </w:p>
    <w:p w:rsidR="00950973" w:rsidRPr="001A00D4" w:rsidRDefault="00950973" w:rsidP="009E71DE">
      <w:pPr>
        <w:jc w:val="both"/>
        <w:rPr>
          <w:rFonts w:ascii="Montserrat" w:hAnsi="Montserrat" w:cs="Arial"/>
          <w:b/>
          <w:sz w:val="20"/>
          <w:szCs w:val="20"/>
        </w:rPr>
      </w:pPr>
    </w:p>
    <w:p w:rsidR="00B1112E" w:rsidRPr="001A00D4" w:rsidRDefault="00B1112E" w:rsidP="00B1112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B1112E" w:rsidRPr="001A00D4" w:rsidRDefault="00B1112E" w:rsidP="00B1112E">
      <w:pPr>
        <w:jc w:val="both"/>
        <w:rPr>
          <w:rFonts w:ascii="Montserrat" w:hAnsi="Montserrat" w:cs="Arial"/>
          <w:sz w:val="20"/>
          <w:szCs w:val="20"/>
        </w:rPr>
      </w:pPr>
    </w:p>
    <w:p w:rsidR="00101C4A" w:rsidRPr="001A00D4" w:rsidRDefault="00B1112E" w:rsidP="00101C4A">
      <w:pPr>
        <w:pStyle w:val="Prrafodelista"/>
        <w:numPr>
          <w:ilvl w:val="0"/>
          <w:numId w:val="41"/>
        </w:numPr>
        <w:ind w:left="851" w:hanging="709"/>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haya cumplido todas sus obligaciones y responsabilidades derivadas de este contrato, por una cantidad equivalente a $_________ (cantidad con letra</w:t>
      </w:r>
      <w:r w:rsidR="00101C4A" w:rsidRPr="001A00D4">
        <w:rPr>
          <w:rFonts w:ascii="Montserrat" w:hAnsi="Montserrat" w:cs="Arial"/>
          <w:sz w:val="20"/>
          <w:szCs w:val="20"/>
        </w:rPr>
        <w:t xml:space="preserve">, totalidad del anticipo). </w:t>
      </w:r>
      <w:r w:rsidRPr="001A00D4">
        <w:rPr>
          <w:rFonts w:ascii="Montserrat" w:hAnsi="Montserrat" w:cs="Arial"/>
          <w:sz w:val="20"/>
          <w:szCs w:val="20"/>
        </w:rPr>
        <w:t>S</w:t>
      </w:r>
      <w:r w:rsidR="00101C4A" w:rsidRPr="001A00D4">
        <w:rPr>
          <w:rFonts w:ascii="Montserrat" w:hAnsi="Montserrat" w:cs="Arial"/>
          <w:sz w:val="20"/>
          <w:szCs w:val="20"/>
        </w:rPr>
        <w:t xml:space="preserve">alvo que la prestación de los servicios se realice dentro de los diez días naturales siguientes a la firma del contrato. </w:t>
      </w:r>
    </w:p>
    <w:p w:rsidR="00B1112E" w:rsidRPr="001A00D4" w:rsidRDefault="00B1112E" w:rsidP="00101C4A">
      <w:pPr>
        <w:pStyle w:val="Prrafodelista"/>
        <w:numPr>
          <w:ilvl w:val="0"/>
          <w:numId w:val="41"/>
        </w:numPr>
        <w:ind w:left="851" w:hanging="709"/>
        <w:jc w:val="both"/>
        <w:rPr>
          <w:rFonts w:ascii="Montserrat" w:hAnsi="Montserrat" w:cs="Arial"/>
          <w:b/>
          <w:color w:val="000000" w:themeColor="text1"/>
          <w:sz w:val="20"/>
          <w:szCs w:val="20"/>
        </w:rPr>
      </w:pPr>
      <w:r w:rsidRPr="001A00D4">
        <w:rPr>
          <w:rFonts w:ascii="Montserrat" w:hAnsi="Montserrat" w:cs="Arial"/>
          <w:sz w:val="20"/>
          <w:szCs w:val="20"/>
        </w:rPr>
        <w:t>La póliza de fianza deberá contener las siguientes declaraciones expresas de la afianzadora:</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 y las bases de licitación.</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emitirá 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con todas las obligaciones.</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lastRenderedPageBreak/>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B1112E" w:rsidRPr="001A00D4" w:rsidRDefault="00B1112E" w:rsidP="00B1112E">
      <w:pPr>
        <w:jc w:val="both"/>
        <w:rPr>
          <w:rFonts w:ascii="Montserrat" w:hAnsi="Montserrat" w:cs="Arial"/>
          <w:sz w:val="20"/>
          <w:szCs w:val="20"/>
        </w:rPr>
      </w:pPr>
    </w:p>
    <w:p w:rsidR="00B1112E" w:rsidRPr="001A00D4" w:rsidRDefault="00B1112E" w:rsidP="00B1112E">
      <w:pPr>
        <w:jc w:val="both"/>
        <w:rPr>
          <w:rFonts w:ascii="Montserrat" w:hAnsi="Montserrat" w:cs="Arial"/>
          <w:sz w:val="20"/>
          <w:szCs w:val="20"/>
        </w:rPr>
      </w:pPr>
      <w:r w:rsidRPr="001A00D4">
        <w:rPr>
          <w:rFonts w:ascii="Montserrat" w:hAnsi="Montserrat" w:cs="Arial"/>
          <w:sz w:val="20"/>
          <w:szCs w:val="20"/>
        </w:rPr>
        <w:t xml:space="preserve">Si transcurrido el plazo señalado en el primer párrafo no se hubiere presentado la garantía de cumplimiento respectiva, </w:t>
      </w:r>
      <w:r w:rsidRPr="001A00D4">
        <w:rPr>
          <w:rFonts w:ascii="Montserrat" w:hAnsi="Montserrat" w:cs="Arial"/>
          <w:b/>
          <w:sz w:val="20"/>
          <w:szCs w:val="20"/>
        </w:rPr>
        <w:t>“EL COMITÉ”</w:t>
      </w:r>
      <w:r w:rsidRPr="001A00D4">
        <w:rPr>
          <w:rFonts w:ascii="Montserrat" w:hAnsi="Montserrat" w:cs="Arial"/>
          <w:sz w:val="20"/>
          <w:szCs w:val="20"/>
        </w:rPr>
        <w:t xml:space="preserve"> podrá declarar la rescisión administrativa del contrato.</w:t>
      </w:r>
    </w:p>
    <w:p w:rsidR="00B1112E" w:rsidRPr="001A00D4" w:rsidRDefault="00B1112E" w:rsidP="00B1112E">
      <w:pPr>
        <w:jc w:val="both"/>
        <w:rPr>
          <w:rFonts w:ascii="Montserrat" w:hAnsi="Montserrat" w:cs="Arial"/>
          <w:b/>
          <w:sz w:val="20"/>
          <w:szCs w:val="20"/>
        </w:rPr>
      </w:pPr>
    </w:p>
    <w:p w:rsidR="00950973" w:rsidRPr="001A00D4" w:rsidRDefault="004A0BB2" w:rsidP="009E71DE">
      <w:pPr>
        <w:jc w:val="both"/>
        <w:rPr>
          <w:rFonts w:ascii="Montserrat" w:hAnsi="Montserrat" w:cs="Arial"/>
          <w:sz w:val="20"/>
          <w:szCs w:val="20"/>
        </w:rPr>
      </w:pPr>
      <w:r w:rsidRPr="001A00D4">
        <w:rPr>
          <w:rFonts w:ascii="Montserrat" w:hAnsi="Montserrat" w:cs="Arial"/>
          <w:b/>
          <w:sz w:val="20"/>
          <w:szCs w:val="20"/>
        </w:rPr>
        <w:t>DÉCIMA. VIGENCIA</w:t>
      </w:r>
      <w:r w:rsidR="00950973" w:rsidRPr="001A00D4">
        <w:rPr>
          <w:rFonts w:ascii="Montserrat" w:hAnsi="Montserrat" w:cs="Arial"/>
          <w:sz w:val="20"/>
          <w:szCs w:val="20"/>
        </w:rPr>
        <w:t xml:space="preserve"> </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presente contrato tendrá una vigencia </w:t>
      </w:r>
      <w:r w:rsidR="0088409D" w:rsidRPr="001A00D4">
        <w:rPr>
          <w:rFonts w:ascii="Montserrat" w:hAnsi="Montserrat" w:cs="Arial"/>
          <w:sz w:val="20"/>
          <w:szCs w:val="20"/>
        </w:rPr>
        <w:t xml:space="preserve">a partir de la formalización del mismo y concluirá el ____ o hasta haberse agotado el cumplimiento de todas y cada una de las cláusulas que en él se contienen. </w:t>
      </w:r>
      <w:r w:rsidR="00B30864"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b/>
          <w:sz w:val="20"/>
          <w:szCs w:val="20"/>
        </w:rPr>
        <w:t xml:space="preserve">DÉCIMA PRIMERA. </w:t>
      </w:r>
      <w:r w:rsidR="00B30864" w:rsidRPr="001A00D4">
        <w:rPr>
          <w:rFonts w:ascii="Montserrat" w:hAnsi="Montserrat" w:cs="Arial"/>
          <w:b/>
          <w:sz w:val="20"/>
          <w:szCs w:val="20"/>
        </w:rPr>
        <w:t>MODIFICACIÓN AL CONTRATO VIGENTE</w:t>
      </w:r>
      <w:r w:rsidR="00B30864" w:rsidRPr="001A00D4">
        <w:rPr>
          <w:rFonts w:ascii="Montserrat" w:hAnsi="Montserrat" w:cs="Arial"/>
          <w:sz w:val="20"/>
          <w:szCs w:val="20"/>
        </w:rPr>
        <w:t xml:space="preserve"> </w:t>
      </w:r>
    </w:p>
    <w:p w:rsidR="00BF2550" w:rsidRPr="001A00D4" w:rsidRDefault="00BF2550"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 efectuar cambios en uno o más de los siguientes aspectos:</w:t>
      </w:r>
    </w:p>
    <w:p w:rsidR="00B30864" w:rsidRPr="001A00D4" w:rsidRDefault="00B30864" w:rsidP="009E71DE">
      <w:pPr>
        <w:jc w:val="both"/>
        <w:rPr>
          <w:rFonts w:ascii="Montserrat" w:hAnsi="Montserrat" w:cs="Arial"/>
          <w:sz w:val="20"/>
          <w:szCs w:val="20"/>
        </w:rPr>
      </w:pP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a) El lugar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b) El plazo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c) Cantidad de los bienes.</w:t>
      </w:r>
    </w:p>
    <w:p w:rsidR="00B30864" w:rsidRPr="001A00D4" w:rsidRDefault="00B30864"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sz w:val="20"/>
          <w:szCs w:val="20"/>
        </w:rPr>
        <w:t xml:space="preserve">Al </w:t>
      </w:r>
      <w:r w:rsidR="00B30864" w:rsidRPr="001A00D4">
        <w:rPr>
          <w:rFonts w:ascii="Montserrat" w:hAnsi="Montserrat" w:cs="Arial"/>
          <w:sz w:val="20"/>
          <w:szCs w:val="20"/>
        </w:rPr>
        <w:t xml:space="preserve">respecto, </w:t>
      </w:r>
      <w:r w:rsidR="00B30864" w:rsidRPr="001A1B1A">
        <w:rPr>
          <w:rFonts w:ascii="Montserrat" w:hAnsi="Montserrat" w:cs="Arial"/>
          <w:b/>
          <w:sz w:val="20"/>
          <w:szCs w:val="20"/>
        </w:rPr>
        <w:t>“EL COMITE”</w:t>
      </w:r>
      <w:r w:rsidR="00B30864"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00B30864" w:rsidRPr="001A1B1A">
        <w:rPr>
          <w:rFonts w:ascii="Montserrat" w:hAnsi="Montserrat" w:cs="Arial"/>
          <w:b/>
          <w:sz w:val="20"/>
          <w:szCs w:val="20"/>
        </w:rPr>
        <w:t>EL PROVEEDOR”</w:t>
      </w:r>
      <w:r w:rsidR="00B30864" w:rsidRPr="001A00D4">
        <w:rPr>
          <w:rFonts w:ascii="Montserrat" w:hAnsi="Montserrat" w:cs="Arial"/>
          <w:sz w:val="20"/>
          <w:szCs w:val="20"/>
        </w:rPr>
        <w:t xml:space="preserve"> comparadas con las establecidas originalmente.</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rsidR="00B30864" w:rsidRPr="001A00D4" w:rsidRDefault="00B30864"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SEGUNDA</w:t>
      </w:r>
      <w:r w:rsidR="004A0BB2" w:rsidRPr="001A00D4">
        <w:rPr>
          <w:rFonts w:ascii="Montserrat" w:hAnsi="Montserrat" w:cs="Arial"/>
          <w:b/>
          <w:sz w:val="20"/>
          <w:szCs w:val="20"/>
        </w:rPr>
        <w:t xml:space="preserve">. </w:t>
      </w:r>
      <w:r w:rsidRPr="001A00D4">
        <w:rPr>
          <w:rFonts w:ascii="Montserrat" w:hAnsi="Montserrat" w:cs="Arial"/>
          <w:b/>
          <w:sz w:val="20"/>
          <w:szCs w:val="20"/>
        </w:rPr>
        <w:t>TERMINACIÓN ANTICIPADA</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 xml:space="preserve">“EL </w:t>
      </w:r>
      <w:r w:rsidR="004A0BB2" w:rsidRPr="001A00D4">
        <w:rPr>
          <w:rFonts w:ascii="Montserrat" w:hAnsi="Montserrat" w:cs="Arial"/>
          <w:b/>
          <w:sz w:val="20"/>
          <w:szCs w:val="20"/>
        </w:rPr>
        <w:t>PROVEEDOR</w:t>
      </w:r>
      <w:r w:rsidRPr="001A00D4">
        <w:rPr>
          <w:rFonts w:ascii="Montserrat" w:hAnsi="Montserrat" w:cs="Arial"/>
          <w:b/>
          <w:sz w:val="20"/>
          <w:szCs w:val="20"/>
        </w:rPr>
        <w:t>”</w:t>
      </w:r>
      <w:r w:rsidRPr="001A00D4">
        <w:rPr>
          <w:rFonts w:ascii="Montserrat" w:hAnsi="Montserrat" w:cs="Arial"/>
          <w:sz w:val="20"/>
          <w:szCs w:val="20"/>
        </w:rPr>
        <w:t xml:space="preserve"> los gastos no recuperados en que haya incurrido, siempre que estos sean </w:t>
      </w:r>
      <w:r w:rsidRPr="001A00D4">
        <w:rPr>
          <w:rFonts w:ascii="Montserrat" w:hAnsi="Montserrat" w:cs="Arial"/>
          <w:sz w:val="20"/>
          <w:szCs w:val="20"/>
        </w:rPr>
        <w:lastRenderedPageBreak/>
        <w:t>razonables, estén debidamente comprobados y se relacionen directamente con el contrato correspondiente.</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TERCERA</w:t>
      </w:r>
      <w:r w:rsidR="004A0BB2" w:rsidRPr="001A00D4">
        <w:rPr>
          <w:rFonts w:ascii="Montserrat" w:hAnsi="Montserrat" w:cs="Arial"/>
          <w:b/>
          <w:sz w:val="20"/>
          <w:szCs w:val="20"/>
        </w:rPr>
        <w:t xml:space="preserve">. </w:t>
      </w:r>
      <w:r w:rsidRPr="001A00D4">
        <w:rPr>
          <w:rFonts w:ascii="Montserrat" w:hAnsi="Montserrat" w:cs="Arial"/>
          <w:b/>
          <w:sz w:val="20"/>
          <w:szCs w:val="20"/>
        </w:rPr>
        <w:t>RESCISIÓN ADMINISTRATIVA DEL CONTRATO</w:t>
      </w:r>
    </w:p>
    <w:p w:rsidR="000B62F1"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el proveedor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rsidR="000B62F1" w:rsidRPr="001A00D4" w:rsidRDefault="000B62F1"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CUARTA</w:t>
      </w:r>
      <w:r w:rsidR="004A0BB2" w:rsidRPr="001A00D4">
        <w:rPr>
          <w:rFonts w:ascii="Montserrat" w:hAnsi="Montserrat" w:cs="Arial"/>
          <w:b/>
          <w:sz w:val="20"/>
          <w:szCs w:val="20"/>
        </w:rPr>
        <w:t xml:space="preserve">. </w:t>
      </w:r>
      <w:r w:rsidRPr="001A00D4">
        <w:rPr>
          <w:rFonts w:ascii="Montserrat" w:hAnsi="Montserrat" w:cs="Arial"/>
          <w:b/>
          <w:sz w:val="20"/>
          <w:szCs w:val="20"/>
        </w:rPr>
        <w:t>PROCEDIMIENTO DE RESCISIÓN ADMINISTRATIVA DEL CONTRATO</w:t>
      </w: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w:t>
      </w:r>
      <w:r w:rsidR="00191343" w:rsidRPr="001A00D4">
        <w:rPr>
          <w:rFonts w:ascii="Montserrat" w:hAnsi="Montserrat" w:cs="Arial"/>
          <w:sz w:val="20"/>
          <w:szCs w:val="20"/>
        </w:rPr>
        <w:t xml:space="preserve">por escrito </w:t>
      </w:r>
      <w:r w:rsidRPr="001A00D4">
        <w:rPr>
          <w:rFonts w:ascii="Montserrat" w:hAnsi="Montserrat" w:cs="Arial"/>
          <w:sz w:val="20"/>
          <w:szCs w:val="20"/>
        </w:rPr>
        <w:t xml:space="preserve">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establecidas en la cláusula denominada Penas Convencionales.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rsidR="00950973" w:rsidRPr="001A00D4" w:rsidRDefault="00950973" w:rsidP="009E71DE">
      <w:pPr>
        <w:pStyle w:val="Prrafodelista"/>
        <w:ind w:left="426"/>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QUINTA</w:t>
      </w:r>
      <w:r w:rsidR="00420D6E" w:rsidRPr="001A00D4">
        <w:rPr>
          <w:rFonts w:ascii="Montserrat" w:hAnsi="Montserrat" w:cs="Arial"/>
          <w:b/>
          <w:sz w:val="20"/>
          <w:szCs w:val="20"/>
        </w:rPr>
        <w:t xml:space="preserve">. </w:t>
      </w:r>
      <w:r w:rsidRPr="001A00D4">
        <w:rPr>
          <w:rFonts w:ascii="Montserrat" w:hAnsi="Montserrat" w:cs="Arial"/>
          <w:b/>
          <w:bCs/>
          <w:sz w:val="20"/>
          <w:szCs w:val="20"/>
        </w:rPr>
        <w:t>JURISD</w:t>
      </w:r>
      <w:r w:rsidR="00420D6E" w:rsidRPr="001A00D4">
        <w:rPr>
          <w:rFonts w:ascii="Montserrat" w:hAnsi="Montserrat" w:cs="Arial"/>
          <w:b/>
          <w:bCs/>
          <w:sz w:val="20"/>
          <w:szCs w:val="20"/>
        </w:rPr>
        <w:t>ICCIÓN Y LEGISLACIÓN APLICABLE</w:t>
      </w:r>
    </w:p>
    <w:p w:rsidR="00950973" w:rsidRPr="001A00D4" w:rsidRDefault="00950973" w:rsidP="009E71DE">
      <w:pPr>
        <w:autoSpaceDE w:val="0"/>
        <w:autoSpaceDN w:val="0"/>
        <w:adjustRightInd w:val="0"/>
        <w:jc w:val="both"/>
        <w:rPr>
          <w:rFonts w:ascii="Montserrat" w:hAnsi="Montserrat" w:cs="Arial"/>
          <w:sz w:val="20"/>
          <w:szCs w:val="20"/>
        </w:rPr>
      </w:pPr>
    </w:p>
    <w:p w:rsidR="001C3D4E" w:rsidRPr="001A00D4" w:rsidRDefault="001C3D4E" w:rsidP="009E71DE">
      <w:pPr>
        <w:autoSpaceDE w:val="0"/>
        <w:autoSpaceDN w:val="0"/>
        <w:adjustRightInd w:val="0"/>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BF2550" w:rsidRPr="001A00D4" w:rsidRDefault="00BF2550" w:rsidP="009E71DE">
      <w:pPr>
        <w:jc w:val="both"/>
        <w:rPr>
          <w:rFonts w:ascii="Montserrat" w:hAnsi="Montserrat" w:cs="Arial"/>
          <w:b/>
          <w:sz w:val="20"/>
          <w:szCs w:val="20"/>
        </w:rPr>
      </w:pP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w:t>
      </w:r>
      <w:r w:rsidR="00F135BA" w:rsidRPr="001A00D4">
        <w:rPr>
          <w:rFonts w:ascii="Montserrat" w:hAnsi="Montserrat" w:cs="Arial"/>
          <w:b/>
          <w:sz w:val="20"/>
          <w:szCs w:val="20"/>
        </w:rPr>
        <w:t>MAN EL PRESENTE CONTRATO EN DOS</w:t>
      </w:r>
      <w:r w:rsidRPr="001A00D4">
        <w:rPr>
          <w:rFonts w:ascii="Montserrat" w:hAnsi="Montserrat" w:cs="Arial"/>
          <w:b/>
          <w:sz w:val="20"/>
          <w:szCs w:val="20"/>
        </w:rPr>
        <w:t xml:space="preserve"> TANTOS ORIGINALES EN LA CIUDAD DE ______________, EL DÍA ____</w:t>
      </w:r>
      <w:r w:rsidR="00420D6E" w:rsidRPr="001A00D4">
        <w:rPr>
          <w:rFonts w:ascii="Montserrat" w:hAnsi="Montserrat" w:cs="Arial"/>
          <w:b/>
          <w:sz w:val="20"/>
          <w:szCs w:val="20"/>
        </w:rPr>
        <w:t xml:space="preserve"> DE </w:t>
      </w:r>
      <w:r w:rsidRPr="001A00D4">
        <w:rPr>
          <w:rFonts w:ascii="Montserrat" w:hAnsi="Montserrat" w:cs="Arial"/>
          <w:b/>
          <w:sz w:val="20"/>
          <w:szCs w:val="20"/>
        </w:rPr>
        <w:t>_______</w:t>
      </w:r>
      <w:r w:rsidR="00420D6E" w:rsidRPr="001A00D4">
        <w:rPr>
          <w:rFonts w:ascii="Montserrat" w:hAnsi="Montserrat" w:cs="Arial"/>
          <w:b/>
          <w:sz w:val="20"/>
          <w:szCs w:val="20"/>
        </w:rPr>
        <w:t xml:space="preserve"> DE 201</w:t>
      </w:r>
      <w:r w:rsidR="003A527C" w:rsidRPr="001A00D4">
        <w:rPr>
          <w:rFonts w:ascii="Montserrat" w:hAnsi="Montserrat" w:cs="Arial"/>
          <w:b/>
          <w:sz w:val="20"/>
          <w:szCs w:val="20"/>
        </w:rPr>
        <w:t>9</w:t>
      </w:r>
      <w:r w:rsidR="00420D6E" w:rsidRPr="001A00D4">
        <w:rPr>
          <w:rFonts w:ascii="Montserrat" w:hAnsi="Montserrat" w:cs="Arial"/>
          <w:b/>
          <w:sz w:val="20"/>
          <w:szCs w:val="20"/>
        </w:rPr>
        <w:t xml:space="preserve">. </w:t>
      </w:r>
    </w:p>
    <w:p w:rsidR="00076427" w:rsidRPr="001A00D4" w:rsidRDefault="00076427" w:rsidP="009E71DE">
      <w:pPr>
        <w:jc w:val="both"/>
        <w:rPr>
          <w:rFonts w:ascii="Montserrat" w:hAnsi="Montserrat" w:cs="Arial"/>
          <w:b/>
          <w:sz w:val="20"/>
          <w:szCs w:val="20"/>
        </w:rPr>
      </w:pPr>
    </w:p>
    <w:p w:rsidR="00076427" w:rsidRPr="001A00D4" w:rsidRDefault="00076427" w:rsidP="009E71DE">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POR “EL COMITÉ”</w:t>
            </w: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rsidR="00076427" w:rsidRPr="001A00D4" w:rsidRDefault="00076427" w:rsidP="009E71DE">
            <w:pPr>
              <w:jc w:val="both"/>
              <w:rPr>
                <w:rFonts w:ascii="Montserrat" w:hAnsi="Montserrat" w:cs="Arial"/>
                <w:b/>
                <w:sz w:val="20"/>
                <w:szCs w:val="20"/>
              </w:rPr>
            </w:pPr>
          </w:p>
        </w:tc>
      </w:tr>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076427" w:rsidRPr="001A00D4" w:rsidRDefault="00076427" w:rsidP="009E71DE">
            <w:pPr>
              <w:jc w:val="center"/>
              <w:rPr>
                <w:rFonts w:ascii="Montserrat" w:hAnsi="Montserrat"/>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076427" w:rsidRPr="001A00D4" w:rsidRDefault="00076427" w:rsidP="009E71DE">
            <w:pPr>
              <w:jc w:val="center"/>
              <w:rPr>
                <w:rFonts w:ascii="Montserrat" w:hAnsi="Montserrat"/>
                <w:sz w:val="20"/>
                <w:szCs w:val="20"/>
              </w:rPr>
            </w:pPr>
            <w:r w:rsidRPr="001A00D4">
              <w:rPr>
                <w:rFonts w:ascii="Montserrat" w:hAnsi="Montserrat" w:cs="Arial"/>
                <w:b/>
                <w:sz w:val="20"/>
                <w:szCs w:val="20"/>
              </w:rPr>
              <w:t>C. REPRESENTANTE LEGAL</w:t>
            </w:r>
            <w:r w:rsidR="002C03AE" w:rsidRPr="001A00D4">
              <w:rPr>
                <w:rFonts w:ascii="Montserrat" w:hAnsi="Montserrat" w:cs="Arial"/>
                <w:b/>
                <w:sz w:val="20"/>
                <w:szCs w:val="20"/>
              </w:rPr>
              <w:t xml:space="preserve"> DE (NOMBRE DE LA PERSONA MORAL)</w:t>
            </w:r>
          </w:p>
        </w:tc>
        <w:tc>
          <w:tcPr>
            <w:tcW w:w="157" w:type="pct"/>
          </w:tcPr>
          <w:p w:rsidR="00076427" w:rsidRPr="001A00D4" w:rsidRDefault="00076427" w:rsidP="009E71DE">
            <w:pPr>
              <w:jc w:val="both"/>
              <w:rPr>
                <w:rFonts w:ascii="Montserrat" w:hAnsi="Montserrat" w:cs="Arial"/>
                <w:b/>
                <w:sz w:val="20"/>
                <w:szCs w:val="20"/>
              </w:rPr>
            </w:pPr>
          </w:p>
        </w:tc>
      </w:tr>
    </w:tbl>
    <w:p w:rsidR="00076427" w:rsidRDefault="00076427"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F437F0" w:rsidRDefault="00F437F0" w:rsidP="009E71DE">
      <w:pPr>
        <w:jc w:val="both"/>
        <w:rPr>
          <w:rFonts w:ascii="Montserrat" w:hAnsi="Montserrat" w:cs="Arial"/>
          <w:b/>
          <w:sz w:val="20"/>
          <w:szCs w:val="20"/>
        </w:rPr>
      </w:pPr>
    </w:p>
    <w:p w:rsidR="00F437F0" w:rsidRDefault="00F437F0" w:rsidP="009E71DE">
      <w:pPr>
        <w:jc w:val="both"/>
        <w:rPr>
          <w:rFonts w:ascii="Montserrat" w:hAnsi="Montserrat" w:cs="Arial"/>
          <w:b/>
          <w:sz w:val="20"/>
          <w:szCs w:val="20"/>
        </w:rPr>
      </w:pPr>
    </w:p>
    <w:p w:rsidR="00F437F0" w:rsidRDefault="00F437F0" w:rsidP="009E71DE">
      <w:pPr>
        <w:jc w:val="both"/>
        <w:rPr>
          <w:rFonts w:ascii="Montserrat" w:hAnsi="Montserrat" w:cs="Arial"/>
          <w:b/>
          <w:sz w:val="20"/>
          <w:szCs w:val="20"/>
        </w:rPr>
      </w:pPr>
    </w:p>
    <w:p w:rsidR="00F437F0" w:rsidRDefault="00F437F0" w:rsidP="009E71DE">
      <w:pPr>
        <w:jc w:val="both"/>
        <w:rPr>
          <w:rFonts w:ascii="Montserrat" w:hAnsi="Montserrat" w:cs="Arial"/>
          <w:b/>
          <w:sz w:val="20"/>
          <w:szCs w:val="20"/>
        </w:rPr>
      </w:pPr>
    </w:p>
    <w:p w:rsidR="00F437F0" w:rsidRDefault="00F437F0" w:rsidP="009E71DE">
      <w:pPr>
        <w:jc w:val="both"/>
        <w:rPr>
          <w:rFonts w:ascii="Montserrat" w:hAnsi="Montserrat" w:cs="Arial"/>
          <w:b/>
          <w:sz w:val="20"/>
          <w:szCs w:val="20"/>
        </w:rPr>
      </w:pPr>
    </w:p>
    <w:p w:rsidR="00F437F0" w:rsidRDefault="00F437F0"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Pr="001A00D4" w:rsidRDefault="007A0E2C" w:rsidP="009E71DE">
      <w:pPr>
        <w:jc w:val="both"/>
        <w:rPr>
          <w:rFonts w:ascii="Montserrat" w:hAnsi="Montserrat" w:cs="Arial"/>
          <w:b/>
          <w:sz w:val="20"/>
          <w:szCs w:val="20"/>
        </w:rPr>
      </w:pPr>
    </w:p>
    <w:p w:rsidR="00CA2E46" w:rsidRPr="001A00D4" w:rsidRDefault="00CA2E46" w:rsidP="009E71DE">
      <w:pPr>
        <w:jc w:val="both"/>
        <w:rPr>
          <w:rFonts w:ascii="Montserrat" w:hAnsi="Montserrat" w:cs="Arial"/>
          <w:b/>
          <w:sz w:val="20"/>
          <w:szCs w:val="20"/>
        </w:rPr>
      </w:pPr>
    </w:p>
    <w:p w:rsidR="00EF4201" w:rsidRPr="001A00D4" w:rsidRDefault="00EF4201" w:rsidP="009E71DE">
      <w:pPr>
        <w:pStyle w:val="Ttulo1"/>
        <w:spacing w:after="0"/>
        <w:rPr>
          <w:rFonts w:ascii="Montserrat" w:hAnsi="Montserrat"/>
        </w:rPr>
      </w:pPr>
      <w:bookmarkStart w:id="71" w:name="_Toc483934585"/>
      <w:bookmarkStart w:id="72" w:name="_Toc13477463"/>
      <w:r w:rsidRPr="001A00D4">
        <w:rPr>
          <w:rFonts w:ascii="Montserrat" w:hAnsi="Montserrat"/>
        </w:rPr>
        <w:lastRenderedPageBreak/>
        <w:t>FORMATOS</w:t>
      </w:r>
      <w:bookmarkEnd w:id="71"/>
      <w:bookmarkEnd w:id="72"/>
      <w:r w:rsidRPr="001A00D4">
        <w:rPr>
          <w:rFonts w:ascii="Montserrat" w:hAnsi="Montserrat"/>
        </w:rPr>
        <w:t xml:space="preserve"> </w:t>
      </w:r>
    </w:p>
    <w:p w:rsidR="00EF4201" w:rsidRPr="001A00D4" w:rsidRDefault="00EF4201" w:rsidP="009E71DE">
      <w:pPr>
        <w:pStyle w:val="Ttulo2"/>
        <w:spacing w:after="0"/>
        <w:jc w:val="center"/>
        <w:rPr>
          <w:rFonts w:ascii="Montserrat" w:hAnsi="Montserrat"/>
        </w:rPr>
      </w:pPr>
      <w:bookmarkStart w:id="73" w:name="_Toc483934586"/>
      <w:bookmarkStart w:id="74" w:name="_Toc13477464"/>
      <w:r w:rsidRPr="001A00D4">
        <w:rPr>
          <w:rFonts w:ascii="Montserrat" w:hAnsi="Montserrat"/>
        </w:rPr>
        <w:t>Formato 1</w:t>
      </w:r>
      <w:bookmarkEnd w:id="73"/>
      <w:bookmarkEnd w:id="74"/>
    </w:p>
    <w:p w:rsidR="00EF4201" w:rsidRPr="001A00D4" w:rsidRDefault="006612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ESTATUTOS</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EF4201" w:rsidRPr="001A00D4" w:rsidRDefault="00EF4201" w:rsidP="009E71DE">
      <w:pPr>
        <w:jc w:val="center"/>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EF4201"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YO (NOMBRE) DECLARO BAJO PROTESTA DE DECIR VERDAD QUE LOS DOCUMENTOS QUE PRESENTO SON LOS ESTATUTOS CON LOS QUE SE RIGE ACTUALMENTE LA EMPRESA QUE REPRESENTO.</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NOMBRE Y FIRMA</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DEL REPRESENTANTE</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LEGAL DE LA EMPRESA</w:t>
      </w:r>
    </w:p>
    <w:p w:rsidR="00EF4201" w:rsidRPr="001A00D4" w:rsidRDefault="00EF4201" w:rsidP="009E71DE">
      <w:pPr>
        <w:rPr>
          <w:rFonts w:ascii="Montserrat" w:hAnsi="Montserrat"/>
        </w:rPr>
      </w:pPr>
    </w:p>
    <w:p w:rsidR="007A0E2C" w:rsidRDefault="007A0E2C" w:rsidP="009E71DE">
      <w:pPr>
        <w:pStyle w:val="Ttulo2"/>
        <w:spacing w:after="0"/>
        <w:jc w:val="center"/>
        <w:rPr>
          <w:rFonts w:ascii="Montserrat" w:hAnsi="Montserrat"/>
        </w:rPr>
      </w:pPr>
      <w:bookmarkStart w:id="75" w:name="_Toc483934587"/>
      <w:bookmarkStart w:id="76" w:name="_Toc13477465"/>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F9065A" w:rsidRPr="001A00D4" w:rsidRDefault="00F9065A" w:rsidP="009E71DE">
      <w:pPr>
        <w:pStyle w:val="Ttulo2"/>
        <w:spacing w:after="0"/>
        <w:jc w:val="center"/>
        <w:rPr>
          <w:rFonts w:ascii="Montserrat" w:hAnsi="Montserrat"/>
        </w:rPr>
      </w:pPr>
      <w:r w:rsidRPr="001A00D4">
        <w:rPr>
          <w:rFonts w:ascii="Montserrat" w:hAnsi="Montserrat"/>
        </w:rPr>
        <w:lastRenderedPageBreak/>
        <w:t>Formato 2</w:t>
      </w:r>
      <w:bookmarkEnd w:id="75"/>
      <w:bookmarkEnd w:id="76"/>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NO REVOCACIÓN DE PODERES</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YO (NOMBRE) DECLARO BAJO PROTESTA DE DECIR VERDAD QUE EL PODER QUE EXHIBO NO ME HA SIDO REVOCADO NI LIMITADO EN FORMA ALGUNA</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DEL REPRESENTANTE</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LEGAL DE LA EMPRESA</w:t>
      </w:r>
    </w:p>
    <w:p w:rsidR="00F9065A" w:rsidRPr="001A00D4" w:rsidRDefault="00F9065A" w:rsidP="009E71DE">
      <w:pPr>
        <w:rPr>
          <w:rFonts w:ascii="Montserrat" w:hAnsi="Montserrat"/>
        </w:rPr>
      </w:pPr>
    </w:p>
    <w:p w:rsidR="00FE19DB" w:rsidRDefault="00FE19DB">
      <w:pPr>
        <w:rPr>
          <w:rFonts w:ascii="Montserrat" w:hAnsi="Montserrat"/>
        </w:rPr>
      </w:pPr>
      <w:r>
        <w:rPr>
          <w:rFonts w:ascii="Montserrat" w:hAnsi="Montserrat"/>
        </w:rPr>
        <w:br w:type="page"/>
      </w:r>
    </w:p>
    <w:p w:rsidR="0003384D" w:rsidRPr="001A00D4" w:rsidRDefault="0003384D" w:rsidP="009E71DE">
      <w:pPr>
        <w:pStyle w:val="Ttulo2"/>
        <w:spacing w:after="0"/>
        <w:jc w:val="center"/>
        <w:rPr>
          <w:rFonts w:ascii="Montserrat" w:hAnsi="Montserrat"/>
        </w:rPr>
      </w:pPr>
      <w:bookmarkStart w:id="77" w:name="_Toc483934588"/>
      <w:bookmarkStart w:id="78" w:name="_Toc13477466"/>
      <w:r w:rsidRPr="001A00D4">
        <w:rPr>
          <w:rFonts w:ascii="Montserrat" w:hAnsi="Montserrat"/>
        </w:rPr>
        <w:lastRenderedPageBreak/>
        <w:t>Formato 3</w:t>
      </w:r>
      <w:bookmarkEnd w:id="77"/>
      <w:bookmarkEnd w:id="78"/>
    </w:p>
    <w:p w:rsidR="0003384D" w:rsidRPr="001A00D4" w:rsidRDefault="0003384D"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rsidR="0003384D" w:rsidRPr="001A00D4" w:rsidRDefault="0003384D"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3384D" w:rsidRPr="001A00D4" w:rsidRDefault="0003384D" w:rsidP="009E71DE">
      <w:pPr>
        <w:jc w:val="center"/>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3384D" w:rsidRPr="001A00D4" w:rsidRDefault="0003384D" w:rsidP="009E71DE">
      <w:pPr>
        <w:jc w:val="right"/>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03384D" w:rsidRPr="001A00D4" w:rsidRDefault="0003384D"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3384D" w:rsidRPr="00E46D5C" w:rsidRDefault="0003384D" w:rsidP="009E71DE">
      <w:pPr>
        <w:jc w:val="both"/>
        <w:rPr>
          <w:rFonts w:ascii="Montserrat" w:hAnsi="Montserrat" w:cs="Arial"/>
          <w:sz w:val="20"/>
          <w:szCs w:val="20"/>
          <w:lang w:val="es-MX"/>
        </w:rPr>
      </w:pPr>
    </w:p>
    <w:p w:rsidR="000930A7" w:rsidRPr="00E46D5C" w:rsidRDefault="0003384D" w:rsidP="000930A7">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E46D5C">
        <w:rPr>
          <w:rFonts w:ascii="Montserrat" w:hAnsi="Montserrat" w:cs="Arial"/>
          <w:sz w:val="20"/>
          <w:lang w:val="es-MX"/>
        </w:rPr>
        <w:t xml:space="preserve">LICITACIÓN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xml:space="preserve">, </w:t>
      </w:r>
      <w:r w:rsidR="000930A7"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sidR="007A45C9">
        <w:rPr>
          <w:rFonts w:ascii="Montserrat" w:hAnsi="Montserrat" w:cs="Arial"/>
          <w:sz w:val="20"/>
          <w:lang w:val="es-MX"/>
        </w:rPr>
        <w:t>APARTADO</w:t>
      </w:r>
      <w:r w:rsidR="000930A7"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rsidR="00955EEE" w:rsidRPr="00E46D5C" w:rsidRDefault="00955EEE" w:rsidP="000930A7">
      <w:pPr>
        <w:pStyle w:val="Textoindependiente21"/>
        <w:widowControl/>
        <w:tabs>
          <w:tab w:val="clear" w:pos="851"/>
          <w:tab w:val="clear" w:pos="2127"/>
        </w:tabs>
        <w:spacing w:after="0"/>
        <w:rPr>
          <w:rFonts w:ascii="Montserrat" w:hAnsi="Montserrat" w:cs="Arial"/>
          <w:sz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FE19DB" w:rsidRDefault="00FE19DB">
      <w:pPr>
        <w:rPr>
          <w:rFonts w:ascii="Montserrat" w:hAnsi="Montserrat" w:cs="Arial"/>
          <w:b/>
          <w:sz w:val="20"/>
          <w:szCs w:val="20"/>
          <w:lang w:val="es-MX"/>
        </w:rPr>
      </w:pPr>
      <w:r>
        <w:rPr>
          <w:rFonts w:ascii="Montserrat" w:hAnsi="Montserrat" w:cs="Arial"/>
          <w:b/>
          <w:sz w:val="20"/>
          <w:szCs w:val="20"/>
          <w:lang w:val="es-MX"/>
        </w:rPr>
        <w:br w:type="page"/>
      </w:r>
    </w:p>
    <w:p w:rsidR="00F9065A" w:rsidRPr="001A00D4" w:rsidRDefault="00F9065A" w:rsidP="009E71DE">
      <w:pPr>
        <w:pStyle w:val="Ttulo2"/>
        <w:spacing w:after="0"/>
        <w:jc w:val="center"/>
        <w:rPr>
          <w:rFonts w:ascii="Montserrat" w:hAnsi="Montserrat"/>
        </w:rPr>
      </w:pPr>
      <w:bookmarkStart w:id="79" w:name="_Toc483934589"/>
      <w:bookmarkStart w:id="80" w:name="_Toc13477467"/>
      <w:r w:rsidRPr="001A00D4">
        <w:rPr>
          <w:rFonts w:ascii="Montserrat" w:hAnsi="Montserrat"/>
        </w:rPr>
        <w:lastRenderedPageBreak/>
        <w:t>Formato 4</w:t>
      </w:r>
      <w:bookmarkEnd w:id="79"/>
      <w:bookmarkEnd w:id="80"/>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CONFORMIDAD</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CONOZCO EN SU INTEGRIDAD Y MANIFIESTO MI CONFORMIDAD CON TODOS Y CADA UNO DE LOS PUNTOS Y REQUISITOS ESENCIALES ESTABLECIDOS EN LAS B</w:t>
      </w:r>
      <w:r w:rsidR="00A0129B" w:rsidRPr="001A00D4">
        <w:rPr>
          <w:rFonts w:ascii="Montserrat" w:hAnsi="Montserrat" w:cs="Arial"/>
          <w:color w:val="000000" w:themeColor="text1"/>
          <w:sz w:val="20"/>
        </w:rPr>
        <w:t xml:space="preserve">ASES DE LA LICITACIÓN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color w:val="000000" w:themeColor="text1"/>
          <w:sz w:val="20"/>
        </w:rPr>
        <w:t>. ASÍ, MISMO CONOZCO Y ESTOY CONFORME CON TODO LO ASENTADO EN LA JUNTA DE ACLARACIONES</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F9065A" w:rsidRPr="001A00D4" w:rsidRDefault="00F9065A" w:rsidP="009E71DE">
      <w:pPr>
        <w:pStyle w:val="Ttulo2"/>
        <w:spacing w:after="0"/>
        <w:jc w:val="center"/>
        <w:rPr>
          <w:rFonts w:ascii="Montserrat" w:hAnsi="Montserrat"/>
        </w:rPr>
      </w:pPr>
      <w:bookmarkStart w:id="81" w:name="_Toc483934590"/>
      <w:bookmarkStart w:id="82" w:name="_Toc13477468"/>
      <w:r w:rsidRPr="001A00D4">
        <w:rPr>
          <w:rFonts w:ascii="Montserrat" w:hAnsi="Montserrat"/>
        </w:rPr>
        <w:lastRenderedPageBreak/>
        <w:t>Formato 5</w:t>
      </w:r>
      <w:bookmarkEnd w:id="81"/>
      <w:bookmarkEnd w:id="82"/>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COMPROMISO </w:t>
      </w:r>
      <w:r w:rsidR="006A4FA7" w:rsidRPr="001A00D4">
        <w:rPr>
          <w:rFonts w:ascii="Montserrat" w:hAnsi="Montserrat" w:cs="Arial"/>
          <w:b/>
          <w:bCs/>
          <w:color w:val="000000" w:themeColor="text1"/>
          <w:sz w:val="20"/>
          <w:szCs w:val="20"/>
        </w:rPr>
        <w:t xml:space="preserve">PARA RESPONDER </w:t>
      </w:r>
      <w:r w:rsidR="0003384D" w:rsidRPr="001A00D4">
        <w:rPr>
          <w:rFonts w:ascii="Montserrat" w:hAnsi="Montserrat" w:cs="Arial"/>
          <w:b/>
          <w:bCs/>
          <w:color w:val="000000" w:themeColor="text1"/>
          <w:sz w:val="20"/>
          <w:szCs w:val="20"/>
        </w:rPr>
        <w:t>POR FALLA Y/O DEFECTO</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24772B" w:rsidRPr="001A00D4" w:rsidRDefault="0024772B"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xml:space="preserve">, YO (NOMBRE) ME COMPROMETO A RESPONDER POR CUALQUIER FALLA O DEFECTO QUE PRESENTE EL BIEN O SERVICIO, ASÍ COMO </w:t>
      </w:r>
      <w:r w:rsidR="00810341" w:rsidRPr="001A00D4">
        <w:rPr>
          <w:rFonts w:ascii="Montserrat" w:hAnsi="Montserrat" w:cs="Arial"/>
          <w:sz w:val="20"/>
          <w:lang w:val="es-MX"/>
        </w:rPr>
        <w:t xml:space="preserve">ALGUNA </w:t>
      </w:r>
      <w:r w:rsidRPr="001A00D4">
        <w:rPr>
          <w:rFonts w:ascii="Montserrat" w:hAnsi="Montserrat" w:cs="Arial"/>
          <w:sz w:val="20"/>
          <w:lang w:val="es-MX"/>
        </w:rPr>
        <w:t>RESPONSABILIDAD EN QUE SE HUBIERE INCURRIDO, EN LOS TÉRMINOS SEÑALADOS EN EL CONTRATO RESPECTIVO Y EN EL CÓDIGO CIVIL FEDERAL EN MATERIA COMÚN Y PARA TODA LA REPÚBLICA EN MATERIA FEDERAL.</w:t>
      </w:r>
    </w:p>
    <w:p w:rsidR="00F9065A" w:rsidRPr="001A00D4" w:rsidRDefault="00F9065A"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102195" w:rsidRPr="001A00D4" w:rsidRDefault="00102195" w:rsidP="009E71DE">
      <w:pPr>
        <w:pStyle w:val="Ttulo2"/>
        <w:spacing w:after="0"/>
        <w:jc w:val="center"/>
        <w:rPr>
          <w:rFonts w:ascii="Montserrat" w:hAnsi="Montserrat"/>
        </w:rPr>
      </w:pPr>
      <w:bookmarkStart w:id="83" w:name="_Toc483934591"/>
      <w:bookmarkStart w:id="84" w:name="_Toc13477469"/>
      <w:r w:rsidRPr="001A00D4">
        <w:rPr>
          <w:rFonts w:ascii="Montserrat" w:hAnsi="Montserrat"/>
        </w:rPr>
        <w:lastRenderedPageBreak/>
        <w:t>Formato 6</w:t>
      </w:r>
      <w:bookmarkEnd w:id="83"/>
      <w:bookmarkEnd w:id="84"/>
    </w:p>
    <w:p w:rsidR="00102195" w:rsidRPr="001A00D4" w:rsidRDefault="00A050AC"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rsidR="00102195" w:rsidRPr="001A00D4" w:rsidRDefault="00A050AC"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YO (NOMBRE) GARANTIZO QUE ME APEGO A LAS CARACTERÍSTICAS Y ESPECIFICACIONES TÉCNICAS ESTABLECIDAS EN LAS PRESENTES BASES CONFORME A SU PROPUESTA.</w:t>
      </w:r>
    </w:p>
    <w:p w:rsidR="00102195" w:rsidRPr="001A00D4" w:rsidRDefault="00102195"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102195" w:rsidRPr="001A00D4" w:rsidRDefault="00102195" w:rsidP="009E71DE">
      <w:pPr>
        <w:pStyle w:val="Ttulo2"/>
        <w:spacing w:after="0"/>
        <w:jc w:val="center"/>
        <w:rPr>
          <w:rFonts w:ascii="Montserrat" w:hAnsi="Montserrat"/>
        </w:rPr>
      </w:pPr>
      <w:bookmarkStart w:id="85" w:name="_Toc483934592"/>
      <w:bookmarkStart w:id="86" w:name="_Toc13477470"/>
      <w:r w:rsidRPr="001A00D4">
        <w:rPr>
          <w:rFonts w:ascii="Montserrat" w:hAnsi="Montserrat"/>
        </w:rPr>
        <w:lastRenderedPageBreak/>
        <w:t>Formato 7</w:t>
      </w:r>
      <w:bookmarkEnd w:id="85"/>
      <w:bookmarkEnd w:id="86"/>
    </w:p>
    <w:p w:rsidR="00102195" w:rsidRPr="001A00D4" w:rsidRDefault="00102195"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GARANTÍA </w:t>
      </w:r>
      <w:r w:rsidR="00E918D9" w:rsidRPr="001A00D4">
        <w:rPr>
          <w:rFonts w:ascii="Montserrat" w:hAnsi="Montserrat" w:cs="Arial"/>
          <w:b/>
          <w:bCs/>
          <w:color w:val="000000" w:themeColor="text1"/>
          <w:sz w:val="20"/>
          <w:szCs w:val="20"/>
        </w:rPr>
        <w:t>DE ENTREGA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3A527C" w:rsidRPr="001A00D4">
        <w:rPr>
          <w:rFonts w:ascii="Montserrat" w:hAnsi="Montserrat" w:cs="Arial"/>
          <w:sz w:val="20"/>
          <w:lang w:val="es-MX"/>
        </w:rPr>
        <w:t>No._____/2019</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rsidR="00102195" w:rsidRPr="001A00D4" w:rsidRDefault="00102195"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000066" w:rsidRPr="001A00D4" w:rsidRDefault="00B92F1E" w:rsidP="009E71DE">
      <w:pPr>
        <w:pStyle w:val="Ttulo2"/>
        <w:spacing w:after="0"/>
        <w:jc w:val="center"/>
        <w:rPr>
          <w:rFonts w:ascii="Montserrat" w:hAnsi="Montserrat"/>
        </w:rPr>
      </w:pPr>
      <w:bookmarkStart w:id="87" w:name="_Toc483934593"/>
      <w:bookmarkStart w:id="88" w:name="_Toc13477471"/>
      <w:r w:rsidRPr="001A00D4">
        <w:rPr>
          <w:rFonts w:ascii="Montserrat" w:hAnsi="Montserrat"/>
        </w:rPr>
        <w:lastRenderedPageBreak/>
        <w:t xml:space="preserve">Formato </w:t>
      </w:r>
      <w:r w:rsidR="00D701E4" w:rsidRPr="001A00D4">
        <w:rPr>
          <w:rFonts w:ascii="Montserrat" w:hAnsi="Montserrat"/>
        </w:rPr>
        <w:t>8</w:t>
      </w:r>
      <w:bookmarkEnd w:id="87"/>
      <w:bookmarkEnd w:id="88"/>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PAGO DE IMPUESTOS</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AL CORRIENTE EN EL PAGO DE SUS IMPUESTOS A EFECTO DE DAR CUMPLIMIENTO A LO DISPUESTO EN EL ARTÍCULO 32-D, DEL CÓDIGO FISCAL DE LA FEDERACIÓN</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000066" w:rsidRPr="001A00D4" w:rsidRDefault="00000066" w:rsidP="009E71DE">
      <w:pPr>
        <w:pStyle w:val="Ttulo2"/>
        <w:spacing w:after="0"/>
        <w:jc w:val="center"/>
        <w:rPr>
          <w:rFonts w:ascii="Montserrat" w:hAnsi="Montserrat"/>
        </w:rPr>
      </w:pPr>
      <w:bookmarkStart w:id="89" w:name="_Toc483934594"/>
      <w:bookmarkStart w:id="90" w:name="_Toc13477472"/>
      <w:r w:rsidRPr="001A00D4">
        <w:rPr>
          <w:rFonts w:ascii="Montserrat" w:hAnsi="Montserrat"/>
        </w:rPr>
        <w:lastRenderedPageBreak/>
        <w:t xml:space="preserve">Formato </w:t>
      </w:r>
      <w:r w:rsidR="00D701E4" w:rsidRPr="001A00D4">
        <w:rPr>
          <w:rFonts w:ascii="Montserrat" w:hAnsi="Montserrat"/>
        </w:rPr>
        <w:t>9</w:t>
      </w:r>
      <w:bookmarkEnd w:id="89"/>
      <w:bookmarkEnd w:id="90"/>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ÉTICA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A0129B" w:rsidRPr="001A00D4">
        <w:rPr>
          <w:rFonts w:ascii="Montserrat" w:hAnsi="Montserrat" w:cs="Arial"/>
          <w:sz w:val="20"/>
          <w:lang w:val="es-MX"/>
        </w:rPr>
        <w:t>No</w:t>
      </w:r>
      <w:r w:rsidR="00F135BA" w:rsidRPr="001A00D4">
        <w:rPr>
          <w:rFonts w:ascii="Montserrat" w:hAnsi="Montserrat" w:cs="Arial"/>
          <w:sz w:val="20"/>
          <w:lang w:val="es-MX"/>
        </w:rPr>
        <w:t>.</w:t>
      </w:r>
      <w:r w:rsidR="009C6053" w:rsidRPr="001A00D4">
        <w:rPr>
          <w:rFonts w:ascii="Montserrat" w:hAnsi="Montserrat" w:cs="Arial"/>
          <w:sz w:val="20"/>
          <w:lang w:val="es-MX"/>
        </w:rPr>
        <w:t>_____/201</w:t>
      </w:r>
      <w:r w:rsidR="003A527C" w:rsidRPr="001A00D4">
        <w:rPr>
          <w:rFonts w:ascii="Montserrat" w:hAnsi="Montserrat" w:cs="Arial"/>
          <w:sz w:val="20"/>
          <w:lang w:val="es-MX"/>
        </w:rPr>
        <w:t>9</w:t>
      </w:r>
      <w:r w:rsidRPr="001A00D4">
        <w:rPr>
          <w:rFonts w:ascii="Montserrat" w:hAnsi="Montserrat" w:cs="Arial"/>
          <w:sz w:val="20"/>
          <w:lang w:val="es-MX"/>
        </w:rPr>
        <w:t xml:space="preserve">, YO (NOMBRE) DECLARO BAJO PROTESTA DE DECIR VERDAD QUE </w:t>
      </w:r>
      <w:r w:rsidRPr="001A00D4">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000066" w:rsidRPr="001A00D4" w:rsidRDefault="00000066" w:rsidP="009E71DE">
      <w:pPr>
        <w:rPr>
          <w:rFonts w:ascii="Montserrat" w:hAnsi="Montserrat"/>
        </w:rPr>
      </w:pPr>
    </w:p>
    <w:sectPr w:rsidR="00000066" w:rsidRPr="001A00D4" w:rsidSect="00370E38">
      <w:headerReference w:type="default" r:id="rId12"/>
      <w:footerReference w:type="default" r:id="rId13"/>
      <w:headerReference w:type="first" r:id="rId14"/>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74" w:rsidRDefault="00C92974" w:rsidP="003D60CC">
      <w:r>
        <w:separator/>
      </w:r>
    </w:p>
  </w:endnote>
  <w:endnote w:type="continuationSeparator" w:id="0">
    <w:p w:rsidR="00C92974" w:rsidRDefault="00C92974"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Latha">
    <w:panose1 w:val="020B0604020202020204"/>
    <w:charset w:val="01"/>
    <w:family w:val="roman"/>
    <w:notTrueType/>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8936"/>
      <w:gridCol w:w="470"/>
    </w:tblGrid>
    <w:tr w:rsidR="00C92974" w:rsidTr="00A64CCB">
      <w:trPr>
        <w:trHeight w:val="130"/>
      </w:trPr>
      <w:tc>
        <w:tcPr>
          <w:tcW w:w="4750" w:type="pct"/>
          <w:tcBorders>
            <w:top w:val="single" w:sz="4" w:space="0" w:color="auto"/>
          </w:tcBorders>
        </w:tcPr>
        <w:p w:rsidR="00C92974" w:rsidRDefault="00C92974">
          <w:pPr>
            <w:pStyle w:val="Piedepgina"/>
            <w:jc w:val="right"/>
          </w:pPr>
        </w:p>
      </w:tc>
      <w:tc>
        <w:tcPr>
          <w:tcW w:w="250" w:type="pct"/>
          <w:shd w:val="clear" w:color="auto" w:fill="000000" w:themeFill="text1"/>
        </w:tcPr>
        <w:p w:rsidR="00C92974" w:rsidRDefault="00C92974">
          <w:pPr>
            <w:pStyle w:val="Piedepgina"/>
            <w:jc w:val="right"/>
            <w:rPr>
              <w:color w:val="FFFFFF" w:themeColor="background1"/>
            </w:rPr>
          </w:pPr>
          <w:r>
            <w:fldChar w:fldCharType="begin"/>
          </w:r>
          <w:r>
            <w:instrText xml:space="preserve"> PAGE    \* MERGEFORMAT </w:instrText>
          </w:r>
          <w:r>
            <w:fldChar w:fldCharType="separate"/>
          </w:r>
          <w:r w:rsidR="00020F19" w:rsidRPr="00020F19">
            <w:rPr>
              <w:noProof/>
              <w:color w:val="FFFFFF" w:themeColor="background1"/>
            </w:rPr>
            <w:t>6</w:t>
          </w:r>
          <w:r>
            <w:rPr>
              <w:noProof/>
              <w:color w:val="FFFFFF" w:themeColor="background1"/>
            </w:rPr>
            <w:fldChar w:fldCharType="end"/>
          </w:r>
        </w:p>
      </w:tc>
    </w:tr>
  </w:tbl>
  <w:p w:rsidR="00C92974" w:rsidRDefault="00C92974"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74" w:rsidRDefault="00C92974" w:rsidP="003D60CC">
      <w:r>
        <w:separator/>
      </w:r>
    </w:p>
  </w:footnote>
  <w:footnote w:type="continuationSeparator" w:id="0">
    <w:p w:rsidR="00C92974" w:rsidRDefault="00C92974" w:rsidP="003D60CC">
      <w:r>
        <w:continuationSeparator/>
      </w:r>
    </w:p>
  </w:footnote>
  <w:footnote w:id="1">
    <w:p w:rsidR="00C92974" w:rsidRPr="006F567F" w:rsidRDefault="00C92974">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6963"/>
    </w:tblGrid>
    <w:tr w:rsidR="00C92974" w:rsidRPr="001A00D4" w:rsidTr="001A1B1A">
      <w:tc>
        <w:tcPr>
          <w:tcW w:w="754" w:type="pct"/>
          <w:vAlign w:val="center"/>
        </w:tcPr>
        <w:p w:rsidR="00C92974" w:rsidRPr="001A00D4" w:rsidRDefault="00C92974" w:rsidP="00370E38">
          <w:pPr>
            <w:pStyle w:val="Encabezado"/>
            <w:jc w:val="center"/>
            <w:rPr>
              <w:rFonts w:ascii="Montserrat" w:hAnsi="Montserrat" w:cs="Latha"/>
              <w:b/>
              <w:sz w:val="20"/>
              <w:szCs w:val="20"/>
              <w:u w:val="single"/>
            </w:rPr>
          </w:pPr>
          <w:r>
            <w:rPr>
              <w:noProof/>
              <w:lang w:val="es-MX" w:eastAsia="es-MX"/>
            </w:rPr>
            <w:drawing>
              <wp:anchor distT="0" distB="0" distL="114300" distR="114300" simplePos="0" relativeHeight="251706368" behindDoc="0" locked="0" layoutInCell="1" allowOverlap="1" wp14:anchorId="63B314E8" wp14:editId="6835F3A7">
                <wp:simplePos x="0" y="0"/>
                <wp:positionH relativeFrom="column">
                  <wp:posOffset>410845</wp:posOffset>
                </wp:positionH>
                <wp:positionV relativeFrom="paragraph">
                  <wp:posOffset>46355</wp:posOffset>
                </wp:positionV>
                <wp:extent cx="533400" cy="456565"/>
                <wp:effectExtent l="0" t="0" r="0" b="635"/>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56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708416" behindDoc="0" locked="0" layoutInCell="1" allowOverlap="1" wp14:anchorId="4BABA072" wp14:editId="12370477">
                <wp:simplePos x="0" y="0"/>
                <wp:positionH relativeFrom="column">
                  <wp:posOffset>-771525</wp:posOffset>
                </wp:positionH>
                <wp:positionV relativeFrom="paragraph">
                  <wp:posOffset>504825</wp:posOffset>
                </wp:positionV>
                <wp:extent cx="1414145" cy="476250"/>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145" cy="4762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4246" w:type="pct"/>
          <w:vAlign w:val="center"/>
        </w:tcPr>
        <w:p w:rsidR="00C92974" w:rsidRPr="0025306F" w:rsidRDefault="00C92974" w:rsidP="0025306F">
          <w:pPr>
            <w:pStyle w:val="Encabezado"/>
            <w:jc w:val="center"/>
            <w:rPr>
              <w:rFonts w:ascii="Montserrat" w:hAnsi="Montserrat" w:cs="Latha"/>
              <w:noProof/>
              <w:sz w:val="20"/>
              <w:szCs w:val="20"/>
            </w:rPr>
          </w:pPr>
          <w:r w:rsidRPr="0025306F">
            <w:rPr>
              <w:rFonts w:ascii="Montserrat" w:hAnsi="Montserrat" w:cs="Latha"/>
              <w:b/>
              <w:sz w:val="20"/>
              <w:szCs w:val="20"/>
            </w:rPr>
            <w:t>COMITÈ ESTATAL DE SANIDAD VEGETAL DE NAYARIT</w:t>
          </w:r>
        </w:p>
        <w:p w:rsidR="00C92974" w:rsidRPr="0025306F" w:rsidRDefault="00C92974" w:rsidP="0025306F">
          <w:pPr>
            <w:pStyle w:val="Encabezado"/>
            <w:jc w:val="center"/>
            <w:rPr>
              <w:rFonts w:ascii="Montserrat" w:hAnsi="Montserrat" w:cs="Latha"/>
              <w:b/>
              <w:bCs/>
              <w:sz w:val="20"/>
              <w:szCs w:val="20"/>
            </w:rPr>
          </w:pPr>
          <w:r w:rsidRPr="0025306F">
            <w:rPr>
              <w:rFonts w:ascii="Montserrat" w:hAnsi="Montserrat" w:cs="Latha"/>
              <w:b/>
              <w:bCs/>
              <w:sz w:val="20"/>
              <w:szCs w:val="20"/>
            </w:rPr>
            <w:t>ADQUISICIÓN DE BIENES Y SERVICIOS</w:t>
          </w:r>
        </w:p>
        <w:p w:rsidR="00C92974" w:rsidRPr="0025306F" w:rsidRDefault="00C92974" w:rsidP="0025306F">
          <w:pPr>
            <w:pStyle w:val="Encabezado"/>
            <w:jc w:val="center"/>
            <w:rPr>
              <w:rFonts w:ascii="Montserrat" w:hAnsi="Montserrat" w:cs="Latha"/>
              <w:b/>
              <w:bCs/>
              <w:sz w:val="20"/>
              <w:szCs w:val="20"/>
            </w:rPr>
          </w:pPr>
          <w:r w:rsidRPr="0025306F">
            <w:rPr>
              <w:rFonts w:ascii="Montserrat" w:hAnsi="Montserrat" w:cs="Latha"/>
              <w:b/>
              <w:bCs/>
              <w:sz w:val="20"/>
              <w:szCs w:val="20"/>
            </w:rPr>
            <w:t xml:space="preserve">BASES PARA LA CONTRATACIÓN MEDIANTE LICITACIÓN PÚBLICA </w:t>
          </w:r>
        </w:p>
        <w:p w:rsidR="00C92974" w:rsidRPr="00FD6372" w:rsidRDefault="00C92974" w:rsidP="000A2C5D">
          <w:pPr>
            <w:pStyle w:val="Encabezado"/>
            <w:jc w:val="center"/>
            <w:rPr>
              <w:rFonts w:ascii="Montserrat" w:hAnsi="Montserrat" w:cs="Arial"/>
              <w:b/>
              <w:lang w:val="es-ES_tradnl" w:eastAsia="es-MX"/>
            </w:rPr>
          </w:pPr>
          <w:r w:rsidRPr="0025306F">
            <w:rPr>
              <w:rFonts w:ascii="Montserrat" w:hAnsi="Montserrat" w:cs="Latha"/>
              <w:b/>
              <w:bCs/>
              <w:sz w:val="20"/>
              <w:szCs w:val="20"/>
            </w:rPr>
            <w:t>No. LP-CESAVENAY-0</w:t>
          </w:r>
          <w:r>
            <w:rPr>
              <w:rFonts w:ascii="Montserrat" w:hAnsi="Montserrat" w:cs="Latha"/>
              <w:b/>
              <w:bCs/>
              <w:sz w:val="20"/>
              <w:szCs w:val="20"/>
            </w:rPr>
            <w:t>9</w:t>
          </w:r>
          <w:r w:rsidRPr="0025306F">
            <w:rPr>
              <w:rFonts w:ascii="Montserrat" w:hAnsi="Montserrat" w:cs="Latha"/>
              <w:b/>
              <w:bCs/>
              <w:sz w:val="20"/>
              <w:szCs w:val="20"/>
            </w:rPr>
            <w:t>/2019 PARA ADQUISICIÓN DE: PROTEINA HIDROLIZADA</w:t>
          </w:r>
          <w:r>
            <w:rPr>
              <w:rFonts w:ascii="Montserrat" w:hAnsi="Montserrat" w:cs="Latha"/>
              <w:b/>
              <w:bCs/>
              <w:sz w:val="20"/>
              <w:szCs w:val="20"/>
            </w:rPr>
            <w:t xml:space="preserve"> SEGUNDA CONVOCATORIA</w:t>
          </w:r>
          <w:r w:rsidRPr="0025306F">
            <w:rPr>
              <w:rFonts w:ascii="Montserrat" w:hAnsi="Montserrat" w:cs="Latha"/>
              <w:b/>
              <w:bCs/>
              <w:sz w:val="20"/>
              <w:szCs w:val="20"/>
            </w:rPr>
            <w:t>.</w:t>
          </w:r>
        </w:p>
      </w:tc>
    </w:tr>
  </w:tbl>
  <w:p w:rsidR="00C92974" w:rsidRPr="00223691" w:rsidRDefault="00C92974"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74" w:rsidRPr="00F54580" w:rsidRDefault="00C92974"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C92974" w:rsidRPr="00F54580" w:rsidRDefault="00C92974"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C92974" w:rsidRPr="00F54580" w:rsidRDefault="00C92974"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C92974" w:rsidRPr="00F70534" w:rsidRDefault="00C92974"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C92974" w:rsidRPr="00781DBF" w:rsidRDefault="00C92974">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2F6932CF" wp14:editId="71CEED1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D36A0E"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1F023610"/>
    <w:multiLevelType w:val="hybridMultilevel"/>
    <w:tmpl w:val="72466C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240B0247"/>
    <w:multiLevelType w:val="hybridMultilevel"/>
    <w:tmpl w:val="0F884EEA"/>
    <w:lvl w:ilvl="0" w:tplc="080A000F">
      <w:start w:val="1"/>
      <w:numFmt w:val="decimal"/>
      <w:lvlText w:val="%1."/>
      <w:lvlJc w:val="left"/>
      <w:pPr>
        <w:ind w:left="1542" w:hanging="360"/>
      </w:p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15">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399F3A67"/>
    <w:multiLevelType w:val="multilevel"/>
    <w:tmpl w:val="F5264C56"/>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5">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6">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1"/>
  </w:num>
  <w:num w:numId="3">
    <w:abstractNumId w:val="15"/>
  </w:num>
  <w:num w:numId="4">
    <w:abstractNumId w:val="25"/>
  </w:num>
  <w:num w:numId="5">
    <w:abstractNumId w:val="16"/>
  </w:num>
  <w:num w:numId="6">
    <w:abstractNumId w:val="38"/>
  </w:num>
  <w:num w:numId="7">
    <w:abstractNumId w:val="26"/>
  </w:num>
  <w:num w:numId="8">
    <w:abstractNumId w:val="48"/>
  </w:num>
  <w:num w:numId="9">
    <w:abstractNumId w:val="42"/>
  </w:num>
  <w:num w:numId="10">
    <w:abstractNumId w:val="30"/>
  </w:num>
  <w:num w:numId="11">
    <w:abstractNumId w:val="32"/>
  </w:num>
  <w:num w:numId="12">
    <w:abstractNumId w:val="44"/>
  </w:num>
  <w:num w:numId="13">
    <w:abstractNumId w:val="4"/>
  </w:num>
  <w:num w:numId="14">
    <w:abstractNumId w:val="46"/>
  </w:num>
  <w:num w:numId="15">
    <w:abstractNumId w:val="35"/>
  </w:num>
  <w:num w:numId="16">
    <w:abstractNumId w:val="8"/>
  </w:num>
  <w:num w:numId="17">
    <w:abstractNumId w:val="2"/>
  </w:num>
  <w:num w:numId="18">
    <w:abstractNumId w:val="27"/>
  </w:num>
  <w:num w:numId="19">
    <w:abstractNumId w:val="5"/>
  </w:num>
  <w:num w:numId="20">
    <w:abstractNumId w:val="28"/>
  </w:num>
  <w:num w:numId="21">
    <w:abstractNumId w:val="43"/>
  </w:num>
  <w:num w:numId="22">
    <w:abstractNumId w:val="10"/>
  </w:num>
  <w:num w:numId="23">
    <w:abstractNumId w:val="39"/>
  </w:num>
  <w:num w:numId="24">
    <w:abstractNumId w:val="13"/>
  </w:num>
  <w:num w:numId="25">
    <w:abstractNumId w:val="19"/>
  </w:num>
  <w:num w:numId="26">
    <w:abstractNumId w:val="1"/>
  </w:num>
  <w:num w:numId="27">
    <w:abstractNumId w:val="18"/>
  </w:num>
  <w:num w:numId="28">
    <w:abstractNumId w:val="29"/>
  </w:num>
  <w:num w:numId="29">
    <w:abstractNumId w:val="17"/>
  </w:num>
  <w:num w:numId="30">
    <w:abstractNumId w:val="47"/>
  </w:num>
  <w:num w:numId="31">
    <w:abstractNumId w:val="31"/>
  </w:num>
  <w:num w:numId="32">
    <w:abstractNumId w:val="9"/>
  </w:num>
  <w:num w:numId="33">
    <w:abstractNumId w:val="37"/>
  </w:num>
  <w:num w:numId="34">
    <w:abstractNumId w:val="22"/>
  </w:num>
  <w:num w:numId="35">
    <w:abstractNumId w:val="24"/>
  </w:num>
  <w:num w:numId="36">
    <w:abstractNumId w:val="41"/>
  </w:num>
  <w:num w:numId="37">
    <w:abstractNumId w:val="33"/>
  </w:num>
  <w:num w:numId="38">
    <w:abstractNumId w:val="20"/>
  </w:num>
  <w:num w:numId="39">
    <w:abstractNumId w:val="34"/>
  </w:num>
  <w:num w:numId="40">
    <w:abstractNumId w:val="12"/>
  </w:num>
  <w:num w:numId="41">
    <w:abstractNumId w:val="11"/>
  </w:num>
  <w:num w:numId="42">
    <w:abstractNumId w:val="6"/>
  </w:num>
  <w:num w:numId="43">
    <w:abstractNumId w:val="36"/>
  </w:num>
  <w:num w:numId="44">
    <w:abstractNumId w:val="23"/>
  </w:num>
  <w:num w:numId="45">
    <w:abstractNumId w:val="3"/>
  </w:num>
  <w:num w:numId="46">
    <w:abstractNumId w:val="40"/>
  </w:num>
  <w:num w:numId="47">
    <w:abstractNumId w:val="7"/>
  </w:num>
  <w:num w:numId="48">
    <w:abstractNumId w:val="14"/>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16385">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139B"/>
    <w:rsid w:val="000143C0"/>
    <w:rsid w:val="00014DEF"/>
    <w:rsid w:val="00016175"/>
    <w:rsid w:val="00020F19"/>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177D"/>
    <w:rsid w:val="000427B0"/>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1C86"/>
    <w:rsid w:val="000930A7"/>
    <w:rsid w:val="00094761"/>
    <w:rsid w:val="00094D37"/>
    <w:rsid w:val="0009562E"/>
    <w:rsid w:val="00095ADE"/>
    <w:rsid w:val="000972A8"/>
    <w:rsid w:val="0009753E"/>
    <w:rsid w:val="00097CDF"/>
    <w:rsid w:val="000A04D1"/>
    <w:rsid w:val="000A182E"/>
    <w:rsid w:val="000A2C5D"/>
    <w:rsid w:val="000A53CC"/>
    <w:rsid w:val="000B0CB5"/>
    <w:rsid w:val="000B2E99"/>
    <w:rsid w:val="000B3538"/>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3677"/>
    <w:rsid w:val="000F3981"/>
    <w:rsid w:val="000F4118"/>
    <w:rsid w:val="000F468A"/>
    <w:rsid w:val="000F5037"/>
    <w:rsid w:val="000F670B"/>
    <w:rsid w:val="000F697A"/>
    <w:rsid w:val="000F717C"/>
    <w:rsid w:val="000F74D5"/>
    <w:rsid w:val="000F7E81"/>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45CC"/>
    <w:rsid w:val="001177A8"/>
    <w:rsid w:val="001220BA"/>
    <w:rsid w:val="0012289D"/>
    <w:rsid w:val="00125865"/>
    <w:rsid w:val="00125E15"/>
    <w:rsid w:val="00127777"/>
    <w:rsid w:val="00130281"/>
    <w:rsid w:val="00133F9B"/>
    <w:rsid w:val="001352ED"/>
    <w:rsid w:val="0013602C"/>
    <w:rsid w:val="00137C94"/>
    <w:rsid w:val="00140532"/>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5864"/>
    <w:rsid w:val="00195ABC"/>
    <w:rsid w:val="00197765"/>
    <w:rsid w:val="00197C06"/>
    <w:rsid w:val="001A00D4"/>
    <w:rsid w:val="001A058F"/>
    <w:rsid w:val="001A08D4"/>
    <w:rsid w:val="001A1B1A"/>
    <w:rsid w:val="001A2AF9"/>
    <w:rsid w:val="001A2BC4"/>
    <w:rsid w:val="001A3AF7"/>
    <w:rsid w:val="001B0C22"/>
    <w:rsid w:val="001B1A52"/>
    <w:rsid w:val="001B1B70"/>
    <w:rsid w:val="001B4BF9"/>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0E4C"/>
    <w:rsid w:val="00202D15"/>
    <w:rsid w:val="00202DAC"/>
    <w:rsid w:val="00205D7E"/>
    <w:rsid w:val="00207E55"/>
    <w:rsid w:val="002112F9"/>
    <w:rsid w:val="00211A3D"/>
    <w:rsid w:val="002124C1"/>
    <w:rsid w:val="002129D0"/>
    <w:rsid w:val="00212F24"/>
    <w:rsid w:val="002162F2"/>
    <w:rsid w:val="002206CB"/>
    <w:rsid w:val="00221A78"/>
    <w:rsid w:val="00221E94"/>
    <w:rsid w:val="0022248F"/>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B23"/>
    <w:rsid w:val="00250C2C"/>
    <w:rsid w:val="002518F3"/>
    <w:rsid w:val="0025306F"/>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19CC"/>
    <w:rsid w:val="0029391B"/>
    <w:rsid w:val="00296BCD"/>
    <w:rsid w:val="00297D87"/>
    <w:rsid w:val="002A2302"/>
    <w:rsid w:val="002A4544"/>
    <w:rsid w:val="002B01C8"/>
    <w:rsid w:val="002B3733"/>
    <w:rsid w:val="002B4364"/>
    <w:rsid w:val="002B6797"/>
    <w:rsid w:val="002C03AE"/>
    <w:rsid w:val="002C1EF5"/>
    <w:rsid w:val="002C304F"/>
    <w:rsid w:val="002C349D"/>
    <w:rsid w:val="002C3AFD"/>
    <w:rsid w:val="002C640E"/>
    <w:rsid w:val="002C778A"/>
    <w:rsid w:val="002C7BE1"/>
    <w:rsid w:val="002D3BD5"/>
    <w:rsid w:val="002D4A28"/>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882"/>
    <w:rsid w:val="003160CA"/>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4425"/>
    <w:rsid w:val="00355AAF"/>
    <w:rsid w:val="0035600E"/>
    <w:rsid w:val="00356645"/>
    <w:rsid w:val="003568DD"/>
    <w:rsid w:val="00356A6B"/>
    <w:rsid w:val="0036248D"/>
    <w:rsid w:val="003645B2"/>
    <w:rsid w:val="00364E32"/>
    <w:rsid w:val="00365A35"/>
    <w:rsid w:val="003660CB"/>
    <w:rsid w:val="00370E38"/>
    <w:rsid w:val="00371208"/>
    <w:rsid w:val="0037250B"/>
    <w:rsid w:val="00372DE5"/>
    <w:rsid w:val="00372EAE"/>
    <w:rsid w:val="00373D2D"/>
    <w:rsid w:val="00374780"/>
    <w:rsid w:val="003758C8"/>
    <w:rsid w:val="00377C19"/>
    <w:rsid w:val="00377FA5"/>
    <w:rsid w:val="0038153F"/>
    <w:rsid w:val="00382721"/>
    <w:rsid w:val="003849BE"/>
    <w:rsid w:val="00384B83"/>
    <w:rsid w:val="00385D56"/>
    <w:rsid w:val="0038705E"/>
    <w:rsid w:val="00391FDD"/>
    <w:rsid w:val="00393309"/>
    <w:rsid w:val="00395292"/>
    <w:rsid w:val="003952AE"/>
    <w:rsid w:val="00395883"/>
    <w:rsid w:val="00396816"/>
    <w:rsid w:val="00396C10"/>
    <w:rsid w:val="003971AA"/>
    <w:rsid w:val="00397580"/>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A00"/>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7088"/>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0F6"/>
    <w:rsid w:val="00475264"/>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2A9C"/>
    <w:rsid w:val="004B3ADB"/>
    <w:rsid w:val="004B6201"/>
    <w:rsid w:val="004B6294"/>
    <w:rsid w:val="004C357D"/>
    <w:rsid w:val="004D0AFD"/>
    <w:rsid w:val="004D1501"/>
    <w:rsid w:val="004D2B52"/>
    <w:rsid w:val="004D44F9"/>
    <w:rsid w:val="004D4B98"/>
    <w:rsid w:val="004D70E7"/>
    <w:rsid w:val="004D7CA5"/>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998"/>
    <w:rsid w:val="00502385"/>
    <w:rsid w:val="00502AD1"/>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702"/>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3850"/>
    <w:rsid w:val="005F462A"/>
    <w:rsid w:val="005F4805"/>
    <w:rsid w:val="005F78A6"/>
    <w:rsid w:val="006013D0"/>
    <w:rsid w:val="00601629"/>
    <w:rsid w:val="0060225B"/>
    <w:rsid w:val="00602629"/>
    <w:rsid w:val="00603148"/>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4382"/>
    <w:rsid w:val="0067495D"/>
    <w:rsid w:val="00680774"/>
    <w:rsid w:val="006809F5"/>
    <w:rsid w:val="00681113"/>
    <w:rsid w:val="006829BD"/>
    <w:rsid w:val="0068398B"/>
    <w:rsid w:val="00686D5E"/>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C2C13"/>
    <w:rsid w:val="006D16B4"/>
    <w:rsid w:val="006D349B"/>
    <w:rsid w:val="006D4251"/>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7912"/>
    <w:rsid w:val="007123CE"/>
    <w:rsid w:val="007151F3"/>
    <w:rsid w:val="00715EFA"/>
    <w:rsid w:val="007162D5"/>
    <w:rsid w:val="0071698B"/>
    <w:rsid w:val="00717285"/>
    <w:rsid w:val="00717D9D"/>
    <w:rsid w:val="007208EF"/>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3C"/>
    <w:rsid w:val="00772CAA"/>
    <w:rsid w:val="007730C8"/>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A0E2C"/>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9DB"/>
    <w:rsid w:val="007C5EBD"/>
    <w:rsid w:val="007C7C5B"/>
    <w:rsid w:val="007D0CCE"/>
    <w:rsid w:val="007D2F80"/>
    <w:rsid w:val="007D536B"/>
    <w:rsid w:val="007D5BD8"/>
    <w:rsid w:val="007D6CD4"/>
    <w:rsid w:val="007E234A"/>
    <w:rsid w:val="007E2C7D"/>
    <w:rsid w:val="007E30C0"/>
    <w:rsid w:val="007E36C8"/>
    <w:rsid w:val="007E4B06"/>
    <w:rsid w:val="007E5A73"/>
    <w:rsid w:val="007E60B9"/>
    <w:rsid w:val="007E66AC"/>
    <w:rsid w:val="007E717E"/>
    <w:rsid w:val="007E770A"/>
    <w:rsid w:val="007F41B3"/>
    <w:rsid w:val="007F5A4E"/>
    <w:rsid w:val="007F5A77"/>
    <w:rsid w:val="007F7B29"/>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F3E"/>
    <w:rsid w:val="0085795C"/>
    <w:rsid w:val="00857C76"/>
    <w:rsid w:val="00861019"/>
    <w:rsid w:val="008621CC"/>
    <w:rsid w:val="00862A6E"/>
    <w:rsid w:val="0086324D"/>
    <w:rsid w:val="00864B71"/>
    <w:rsid w:val="00864D46"/>
    <w:rsid w:val="00865B77"/>
    <w:rsid w:val="00865CA4"/>
    <w:rsid w:val="00867B14"/>
    <w:rsid w:val="00870393"/>
    <w:rsid w:val="008719A1"/>
    <w:rsid w:val="008729F8"/>
    <w:rsid w:val="00874D34"/>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2D2B"/>
    <w:rsid w:val="008A36AF"/>
    <w:rsid w:val="008A55B4"/>
    <w:rsid w:val="008A75F7"/>
    <w:rsid w:val="008B171B"/>
    <w:rsid w:val="008B17CC"/>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CF7"/>
    <w:rsid w:val="00906EAD"/>
    <w:rsid w:val="009115FF"/>
    <w:rsid w:val="00911764"/>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05F4"/>
    <w:rsid w:val="00961683"/>
    <w:rsid w:val="00962E46"/>
    <w:rsid w:val="009640A9"/>
    <w:rsid w:val="009701BA"/>
    <w:rsid w:val="0097126E"/>
    <w:rsid w:val="00971470"/>
    <w:rsid w:val="00971536"/>
    <w:rsid w:val="009767EE"/>
    <w:rsid w:val="00981C43"/>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38B4"/>
    <w:rsid w:val="009D4791"/>
    <w:rsid w:val="009D70F4"/>
    <w:rsid w:val="009D789E"/>
    <w:rsid w:val="009E177E"/>
    <w:rsid w:val="009E2B21"/>
    <w:rsid w:val="009E38BB"/>
    <w:rsid w:val="009E5500"/>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0641F"/>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644"/>
    <w:rsid w:val="00A9289D"/>
    <w:rsid w:val="00A92E59"/>
    <w:rsid w:val="00A93039"/>
    <w:rsid w:val="00A9344D"/>
    <w:rsid w:val="00A94411"/>
    <w:rsid w:val="00A9480B"/>
    <w:rsid w:val="00A96386"/>
    <w:rsid w:val="00A96F10"/>
    <w:rsid w:val="00A974D6"/>
    <w:rsid w:val="00AA1DD3"/>
    <w:rsid w:val="00AA2F94"/>
    <w:rsid w:val="00AA603A"/>
    <w:rsid w:val="00AA67DE"/>
    <w:rsid w:val="00AB004E"/>
    <w:rsid w:val="00AB1535"/>
    <w:rsid w:val="00AB2B44"/>
    <w:rsid w:val="00AB318B"/>
    <w:rsid w:val="00AB3C5E"/>
    <w:rsid w:val="00AB4DC7"/>
    <w:rsid w:val="00AB671D"/>
    <w:rsid w:val="00AB6A48"/>
    <w:rsid w:val="00AC0026"/>
    <w:rsid w:val="00AC2646"/>
    <w:rsid w:val="00AC2695"/>
    <w:rsid w:val="00AC2C52"/>
    <w:rsid w:val="00AC3E21"/>
    <w:rsid w:val="00AC7F55"/>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18D2"/>
    <w:rsid w:val="00AF25D3"/>
    <w:rsid w:val="00AF2C63"/>
    <w:rsid w:val="00AF2E0C"/>
    <w:rsid w:val="00AF36CB"/>
    <w:rsid w:val="00AF42A2"/>
    <w:rsid w:val="00AF6BFB"/>
    <w:rsid w:val="00B0072B"/>
    <w:rsid w:val="00B01241"/>
    <w:rsid w:val="00B021B8"/>
    <w:rsid w:val="00B04646"/>
    <w:rsid w:val="00B0629C"/>
    <w:rsid w:val="00B07DF1"/>
    <w:rsid w:val="00B07F6A"/>
    <w:rsid w:val="00B102BD"/>
    <w:rsid w:val="00B106CF"/>
    <w:rsid w:val="00B10DF3"/>
    <w:rsid w:val="00B1112E"/>
    <w:rsid w:val="00B13D82"/>
    <w:rsid w:val="00B148E2"/>
    <w:rsid w:val="00B210A5"/>
    <w:rsid w:val="00B21278"/>
    <w:rsid w:val="00B216C1"/>
    <w:rsid w:val="00B217B1"/>
    <w:rsid w:val="00B25A47"/>
    <w:rsid w:val="00B2600E"/>
    <w:rsid w:val="00B3073E"/>
    <w:rsid w:val="00B30864"/>
    <w:rsid w:val="00B319E7"/>
    <w:rsid w:val="00B3483B"/>
    <w:rsid w:val="00B34AD0"/>
    <w:rsid w:val="00B35C72"/>
    <w:rsid w:val="00B36744"/>
    <w:rsid w:val="00B372F1"/>
    <w:rsid w:val="00B4000B"/>
    <w:rsid w:val="00B41336"/>
    <w:rsid w:val="00B41B69"/>
    <w:rsid w:val="00B41D17"/>
    <w:rsid w:val="00B43851"/>
    <w:rsid w:val="00B43C8D"/>
    <w:rsid w:val="00B443CB"/>
    <w:rsid w:val="00B47B38"/>
    <w:rsid w:val="00B51C9C"/>
    <w:rsid w:val="00B521BC"/>
    <w:rsid w:val="00B53699"/>
    <w:rsid w:val="00B543FB"/>
    <w:rsid w:val="00B54D41"/>
    <w:rsid w:val="00B55B1F"/>
    <w:rsid w:val="00B55E4F"/>
    <w:rsid w:val="00B62398"/>
    <w:rsid w:val="00B640C9"/>
    <w:rsid w:val="00B64FAD"/>
    <w:rsid w:val="00B6618A"/>
    <w:rsid w:val="00B662AE"/>
    <w:rsid w:val="00B67543"/>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48A"/>
    <w:rsid w:val="00BA18AF"/>
    <w:rsid w:val="00BA2ABA"/>
    <w:rsid w:val="00BA3CAC"/>
    <w:rsid w:val="00BA3CDE"/>
    <w:rsid w:val="00BA46FD"/>
    <w:rsid w:val="00BA525C"/>
    <w:rsid w:val="00BA5AB9"/>
    <w:rsid w:val="00BA5B4A"/>
    <w:rsid w:val="00BA647A"/>
    <w:rsid w:val="00BA77F7"/>
    <w:rsid w:val="00BB1567"/>
    <w:rsid w:val="00BB2C41"/>
    <w:rsid w:val="00BB4A9A"/>
    <w:rsid w:val="00BC09BD"/>
    <w:rsid w:val="00BC2AE4"/>
    <w:rsid w:val="00BC375F"/>
    <w:rsid w:val="00BC5089"/>
    <w:rsid w:val="00BC579F"/>
    <w:rsid w:val="00BC720F"/>
    <w:rsid w:val="00BD14B2"/>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1D3"/>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5ADF"/>
    <w:rsid w:val="00C46E17"/>
    <w:rsid w:val="00C4700E"/>
    <w:rsid w:val="00C51A2A"/>
    <w:rsid w:val="00C51D2B"/>
    <w:rsid w:val="00C538C1"/>
    <w:rsid w:val="00C5398E"/>
    <w:rsid w:val="00C54CDC"/>
    <w:rsid w:val="00C55387"/>
    <w:rsid w:val="00C5586E"/>
    <w:rsid w:val="00C55B7A"/>
    <w:rsid w:val="00C563FB"/>
    <w:rsid w:val="00C600F5"/>
    <w:rsid w:val="00C61739"/>
    <w:rsid w:val="00C62CB5"/>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2974"/>
    <w:rsid w:val="00C95329"/>
    <w:rsid w:val="00C97993"/>
    <w:rsid w:val="00C97AF0"/>
    <w:rsid w:val="00CA19F2"/>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2B88"/>
    <w:rsid w:val="00CE38AA"/>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1D09"/>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37D63"/>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87320"/>
    <w:rsid w:val="00D90665"/>
    <w:rsid w:val="00D906E6"/>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503"/>
    <w:rsid w:val="00E060AD"/>
    <w:rsid w:val="00E06E72"/>
    <w:rsid w:val="00E078D8"/>
    <w:rsid w:val="00E103D4"/>
    <w:rsid w:val="00E11ADF"/>
    <w:rsid w:val="00E11D4B"/>
    <w:rsid w:val="00E12834"/>
    <w:rsid w:val="00E12A35"/>
    <w:rsid w:val="00E12BD7"/>
    <w:rsid w:val="00E14BFC"/>
    <w:rsid w:val="00E169A1"/>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46D5C"/>
    <w:rsid w:val="00E502C8"/>
    <w:rsid w:val="00E50912"/>
    <w:rsid w:val="00E50FAB"/>
    <w:rsid w:val="00E51733"/>
    <w:rsid w:val="00E51C6D"/>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9DD"/>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634C"/>
    <w:rsid w:val="00EA6378"/>
    <w:rsid w:val="00EA6BC6"/>
    <w:rsid w:val="00EB041F"/>
    <w:rsid w:val="00EB243D"/>
    <w:rsid w:val="00EB3F5F"/>
    <w:rsid w:val="00EC067E"/>
    <w:rsid w:val="00EC11B0"/>
    <w:rsid w:val="00EC23E3"/>
    <w:rsid w:val="00EC4A8C"/>
    <w:rsid w:val="00EC7751"/>
    <w:rsid w:val="00ED0036"/>
    <w:rsid w:val="00ED0BE4"/>
    <w:rsid w:val="00ED2864"/>
    <w:rsid w:val="00ED2FFA"/>
    <w:rsid w:val="00ED3146"/>
    <w:rsid w:val="00EE2702"/>
    <w:rsid w:val="00EE33FF"/>
    <w:rsid w:val="00EE46C0"/>
    <w:rsid w:val="00EE4BEC"/>
    <w:rsid w:val="00EE6005"/>
    <w:rsid w:val="00EE662C"/>
    <w:rsid w:val="00EF1C41"/>
    <w:rsid w:val="00EF2CAA"/>
    <w:rsid w:val="00EF365A"/>
    <w:rsid w:val="00EF4201"/>
    <w:rsid w:val="00EF5877"/>
    <w:rsid w:val="00EF7723"/>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7F0"/>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C31"/>
    <w:rsid w:val="00FB2DD2"/>
    <w:rsid w:val="00FC0E15"/>
    <w:rsid w:val="00FC0FC6"/>
    <w:rsid w:val="00FC146C"/>
    <w:rsid w:val="00FC15CE"/>
    <w:rsid w:val="00FC197F"/>
    <w:rsid w:val="00FC282D"/>
    <w:rsid w:val="00FC2FDE"/>
    <w:rsid w:val="00FC4190"/>
    <w:rsid w:val="00FC58A0"/>
    <w:rsid w:val="00FC7130"/>
    <w:rsid w:val="00FC7A4C"/>
    <w:rsid w:val="00FD0277"/>
    <w:rsid w:val="00FD2566"/>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066"/>
    </o:shapedefaults>
    <o:shapelayout v:ext="edit">
      <o:idmap v:ext="edit" data="1"/>
    </o:shapelayout>
  </w:shapeDefaults>
  <w:decimalSymbol w:val="."/>
  <w:listSeparator w:val=","/>
  <w15:docId w15:val="{AB8CE44C-1EFC-4BC3-A536-17EF161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540556605">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esavenay.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inacionadministrativa@cesavenay.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cesavenay.org.mx" TargetMode="External"/><Relationship Id="rId4" Type="http://schemas.openxmlformats.org/officeDocument/2006/relationships/settings" Target="settings.xml"/><Relationship Id="rId9" Type="http://schemas.openxmlformats.org/officeDocument/2006/relationships/hyperlink" Target="mailto:coordinacionadministrativa@cesavenay.org.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12603-3A03-42F4-9FE1-C7CEA24E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10820</Words>
  <Characters>59514</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Sanidadd Vegetal</cp:lastModifiedBy>
  <cp:revision>10</cp:revision>
  <cp:lastPrinted>2019-12-10T15:07:00Z</cp:lastPrinted>
  <dcterms:created xsi:type="dcterms:W3CDTF">2019-08-07T15:55:00Z</dcterms:created>
  <dcterms:modified xsi:type="dcterms:W3CDTF">2019-12-10T15:07:00Z</dcterms:modified>
</cp:coreProperties>
</file>